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766D91">
        <w:tc>
          <w:tcPr>
            <w:tcW w:w="3377" w:type="dxa"/>
          </w:tcPr>
          <w:p w14:paraId="2A849387" w14:textId="77777777" w:rsidR="00766D91" w:rsidRPr="000D24D4" w:rsidRDefault="00766D91" w:rsidP="00073A41">
            <w:pPr>
              <w:rPr>
                <w:rFonts w:ascii="Trebuchet MS" w:hAnsi="Trebuchet MS"/>
                <w:b/>
                <w:bCs/>
                <w:sz w:val="18"/>
                <w:szCs w:val="18"/>
                <w:lang w:val="en-US"/>
              </w:rPr>
            </w:pPr>
            <w:bookmarkStart w:id="0" w:name="_Hlk38393009"/>
            <w:bookmarkStart w:id="1" w:name="_GoBack"/>
            <w:bookmarkEnd w:id="1"/>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66D91">
        <w:tc>
          <w:tcPr>
            <w:tcW w:w="3377" w:type="dxa"/>
          </w:tcPr>
          <w:p w14:paraId="3FC50E73" w14:textId="51CE7AC8"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5276F8">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F5A34E3"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5276F8">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DD6688">
        <w:tc>
          <w:tcPr>
            <w:tcW w:w="3377" w:type="dxa"/>
          </w:tcPr>
          <w:p w14:paraId="2453F714" w14:textId="2AA2D11F" w:rsidR="00766D91" w:rsidRPr="00E34E55" w:rsidRDefault="009D0694" w:rsidP="00073A41">
            <w:pPr>
              <w:rPr>
                <w:rFonts w:ascii="Trebuchet MS" w:hAnsi="Trebuchet MS"/>
                <w:sz w:val="18"/>
                <w:szCs w:val="18"/>
                <w:u w:val="single"/>
                <w:lang w:val="en-US"/>
              </w:rPr>
            </w:pPr>
            <w:r>
              <w:rPr>
                <w:rFonts w:ascii="Trebuchet MS" w:hAnsi="Trebuchet MS"/>
                <w:sz w:val="18"/>
                <w:szCs w:val="18"/>
                <w:u w:val="single"/>
                <w:lang w:val="en-US"/>
              </w:rPr>
              <w:t>May 13</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7EA1C56E" w:rsidR="00766D91" w:rsidRPr="00E34E55" w:rsidRDefault="009D0694" w:rsidP="00073A41">
            <w:pPr>
              <w:rPr>
                <w:rFonts w:ascii="Trebuchet MS" w:hAnsi="Trebuchet MS"/>
                <w:sz w:val="18"/>
                <w:szCs w:val="18"/>
                <w:u w:val="single"/>
              </w:rPr>
            </w:pPr>
            <w:r>
              <w:rPr>
                <w:rFonts w:ascii="Trebuchet MS" w:hAnsi="Trebuchet MS"/>
                <w:sz w:val="18"/>
                <w:szCs w:val="18"/>
                <w:u w:val="single"/>
              </w:rPr>
              <w:t>Gegužės 13 d.</w:t>
            </w:r>
          </w:p>
        </w:tc>
        <w:tc>
          <w:tcPr>
            <w:tcW w:w="565" w:type="dxa"/>
          </w:tcPr>
          <w:p w14:paraId="465998E9" w14:textId="43F7AE10" w:rsidR="00766D91" w:rsidRPr="000D24D4" w:rsidRDefault="00766D91" w:rsidP="00073A41">
            <w:pPr>
              <w:rPr>
                <w:rFonts w:ascii="Trebuchet MS" w:hAnsi="Trebuchet MS"/>
                <w:sz w:val="18"/>
                <w:szCs w:val="18"/>
              </w:rPr>
            </w:pPr>
          </w:p>
        </w:tc>
      </w:tr>
      <w:tr w:rsidR="00766D91" w:rsidRPr="000D24D4" w14:paraId="69DFD146" w14:textId="77777777" w:rsidTr="00DD6688">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DD6688" w:rsidRPr="000D24D4" w14:paraId="37C66515" w14:textId="77777777" w:rsidTr="009818B3">
        <w:tc>
          <w:tcPr>
            <w:tcW w:w="3377" w:type="dxa"/>
          </w:tcPr>
          <w:p w14:paraId="4A6C51AE" w14:textId="1E5DBC92" w:rsidR="00DD6688" w:rsidRPr="000D24D4" w:rsidRDefault="00DD6688"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9D0694">
              <w:rPr>
                <w:rFonts w:ascii="Trebuchet MS" w:hAnsi="Trebuchet MS" w:cs="Arial"/>
                <w:color w:val="000000"/>
                <w:sz w:val="18"/>
                <w:szCs w:val="18"/>
                <w:lang w:eastAsia="en-US"/>
              </w:rPr>
              <w:t>20NU-140</w:t>
            </w:r>
          </w:p>
        </w:tc>
        <w:tc>
          <w:tcPr>
            <w:tcW w:w="8402" w:type="dxa"/>
          </w:tcPr>
          <w:p w14:paraId="38866597" w14:textId="77777777" w:rsidR="00DD6688" w:rsidRPr="000D24D4" w:rsidRDefault="00DD6688" w:rsidP="00073A41">
            <w:pPr>
              <w:rPr>
                <w:rFonts w:ascii="Trebuchet MS" w:hAnsi="Trebuchet MS"/>
                <w:sz w:val="18"/>
                <w:szCs w:val="18"/>
              </w:rPr>
            </w:pPr>
          </w:p>
        </w:tc>
        <w:tc>
          <w:tcPr>
            <w:tcW w:w="3384" w:type="dxa"/>
            <w:gridSpan w:val="2"/>
          </w:tcPr>
          <w:p w14:paraId="2EDB8D3F" w14:textId="22D22103" w:rsidR="00DD6688" w:rsidRPr="000D24D4" w:rsidRDefault="00DD6688"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9D0694">
              <w:rPr>
                <w:rFonts w:ascii="Trebuchet MS" w:hAnsi="Trebuchet MS" w:cs="Arial"/>
                <w:color w:val="000000"/>
                <w:sz w:val="18"/>
                <w:szCs w:val="18"/>
                <w:lang w:eastAsia="en-US"/>
              </w:rPr>
              <w:t>20NU-140</w:t>
            </w:r>
          </w:p>
        </w:tc>
      </w:tr>
    </w:tbl>
    <w:p w14:paraId="51209D23" w14:textId="77777777" w:rsidR="00D742C1" w:rsidRPr="000D24D4" w:rsidRDefault="00D742C1">
      <w:pPr>
        <w:rPr>
          <w:rFonts w:ascii="Trebuchet MS" w:hAnsi="Trebuchet MS" w:cs="Arial"/>
          <w:b/>
          <w:color w:val="000000"/>
          <w:sz w:val="18"/>
          <w:szCs w:val="18"/>
        </w:rPr>
      </w:pPr>
    </w:p>
    <w:p w14:paraId="2FED1F18" w14:textId="77777777" w:rsidR="00B22310" w:rsidRDefault="00EA2749" w:rsidP="00095159">
      <w:pPr>
        <w:jc w:val="center"/>
        <w:rPr>
          <w:rFonts w:ascii="Trebuchet MS" w:hAnsi="Trebuchet MS" w:cs="Arial"/>
          <w:b/>
          <w:sz w:val="18"/>
          <w:szCs w:val="18"/>
        </w:rPr>
      </w:pPr>
      <w:r w:rsidRPr="00E42774">
        <w:rPr>
          <w:rFonts w:ascii="Trebuchet MS" w:hAnsi="Trebuchet MS" w:cs="Arial"/>
          <w:b/>
          <w:sz w:val="18"/>
          <w:szCs w:val="18"/>
        </w:rPr>
        <w:t xml:space="preserve">STANDARTINIAI </w:t>
      </w:r>
      <w:r w:rsidR="00D742C1" w:rsidRPr="00E42774">
        <w:rPr>
          <w:rFonts w:ascii="Trebuchet MS" w:hAnsi="Trebuchet MS" w:cs="Arial"/>
          <w:b/>
          <w:sz w:val="18"/>
          <w:szCs w:val="18"/>
        </w:rPr>
        <w:t xml:space="preserve">TECHNINIAI REIKALAVIMAI </w:t>
      </w:r>
      <w:r w:rsidR="00B22310">
        <w:rPr>
          <w:rFonts w:ascii="Trebuchet MS" w:hAnsi="Trebuchet MS" w:cs="Arial"/>
          <w:b/>
          <w:sz w:val="18"/>
          <w:szCs w:val="18"/>
        </w:rPr>
        <w:t xml:space="preserve">PASTOČIŲ SAVŲJŲ REIKMIŲ AVARINIO MAITINIMO GENERATORIAMS </w:t>
      </w:r>
      <w:r w:rsidR="00CA10C0" w:rsidRPr="00E42774">
        <w:rPr>
          <w:rFonts w:ascii="Trebuchet MS" w:hAnsi="Trebuchet MS" w:cs="Arial"/>
          <w:b/>
          <w:sz w:val="18"/>
          <w:szCs w:val="18"/>
        </w:rPr>
        <w:t>TECHNINIO PROJEKTO TECHNINIŲ SPECIFIKACIJŲ FORMOJE</w:t>
      </w:r>
      <w:r w:rsidR="00D742C1" w:rsidRPr="00E42774">
        <w:rPr>
          <w:rFonts w:ascii="Trebuchet MS" w:hAnsi="Trebuchet MS" w:cs="Arial"/>
          <w:b/>
          <w:sz w:val="18"/>
          <w:szCs w:val="18"/>
        </w:rPr>
        <w:t>/</w:t>
      </w:r>
    </w:p>
    <w:p w14:paraId="6B391EA1" w14:textId="6B84FBE1" w:rsidR="000B657E" w:rsidRPr="00095159" w:rsidRDefault="005276F8" w:rsidP="00095159">
      <w:pPr>
        <w:jc w:val="center"/>
        <w:rPr>
          <w:rFonts w:ascii="Trebuchet MS" w:hAnsi="Trebuchet MS" w:cs="Arial"/>
          <w:b/>
          <w:sz w:val="18"/>
          <w:szCs w:val="18"/>
        </w:rPr>
      </w:pPr>
      <w:r w:rsidRPr="005276F8">
        <w:rPr>
          <w:rFonts w:ascii="Trebuchet MS" w:hAnsi="Trebuchet MS" w:cs="Arial"/>
          <w:b/>
          <w:sz w:val="18"/>
          <w:szCs w:val="18"/>
          <w:lang w:val="en-GB"/>
        </w:rPr>
        <w:t xml:space="preserve">STANDARD TECHNICAL REQUIREMENTS FOR </w:t>
      </w:r>
      <w:r w:rsidR="00B22310">
        <w:rPr>
          <w:rFonts w:ascii="Trebuchet MS" w:hAnsi="Trebuchet MS" w:cs="Arial"/>
          <w:b/>
          <w:sz w:val="18"/>
          <w:szCs w:val="18"/>
          <w:lang w:val="en-GB"/>
        </w:rPr>
        <w:t>EMERGENCY</w:t>
      </w:r>
      <w:r w:rsidR="00AE429C">
        <w:rPr>
          <w:rFonts w:ascii="Trebuchet MS" w:hAnsi="Trebuchet MS" w:cs="Arial"/>
          <w:b/>
          <w:sz w:val="18"/>
          <w:szCs w:val="18"/>
          <w:lang w:val="en-GB"/>
        </w:rPr>
        <w:t xml:space="preserve"> </w:t>
      </w:r>
      <w:r w:rsidR="00AE429C" w:rsidRPr="005276F8">
        <w:rPr>
          <w:rFonts w:ascii="Trebuchet MS" w:hAnsi="Trebuchet MS" w:cs="Arial"/>
          <w:b/>
          <w:sz w:val="18"/>
          <w:szCs w:val="18"/>
          <w:lang w:val="en-GB"/>
        </w:rPr>
        <w:t xml:space="preserve">POWER </w:t>
      </w:r>
      <w:r w:rsidR="00B22310">
        <w:rPr>
          <w:rFonts w:ascii="Trebuchet MS" w:hAnsi="Trebuchet MS" w:cs="Arial"/>
          <w:b/>
          <w:sz w:val="18"/>
          <w:szCs w:val="18"/>
          <w:lang w:val="en-GB"/>
        </w:rPr>
        <w:t>SUPPLY GENERATING SETS OF SUBSTATION CONTROL AND AUTOMATION SYSTEM</w:t>
      </w:r>
      <w:r w:rsidRPr="005276F8">
        <w:rPr>
          <w:rFonts w:ascii="Trebuchet MS" w:hAnsi="Trebuchet MS" w:cs="Arial"/>
          <w:b/>
          <w:sz w:val="18"/>
          <w:szCs w:val="18"/>
          <w:lang w:val="en-GB"/>
        </w:rPr>
        <w:t xml:space="preserve"> </w:t>
      </w:r>
      <w:r w:rsidR="00CA10C0" w:rsidRPr="00E42774">
        <w:rPr>
          <w:rFonts w:ascii="Trebuchet MS" w:hAnsi="Trebuchet MS" w:cs="Arial"/>
          <w:b/>
          <w:sz w:val="18"/>
          <w:szCs w:val="18"/>
          <w:lang w:val="en-GB"/>
        </w:rPr>
        <w:t>IN A FORM OF TECHNICAL PROJECT TECHNICAL SPECIFICATIONS</w:t>
      </w:r>
    </w:p>
    <w:p w14:paraId="616986F1" w14:textId="77777777" w:rsidR="00F81720" w:rsidRPr="00073A41" w:rsidRDefault="00F81720">
      <w:pPr>
        <w:rPr>
          <w:rFonts w:ascii="Trebuchet MS" w:hAnsi="Trebuchet MS"/>
          <w:sz w:val="22"/>
          <w:szCs w:val="22"/>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AD34AC" w14:paraId="3425C3F6" w14:textId="77777777" w:rsidTr="00286B33">
        <w:trPr>
          <w:cantSplit/>
          <w:tblHeader/>
        </w:trPr>
        <w:tc>
          <w:tcPr>
            <w:tcW w:w="705" w:type="dxa"/>
            <w:vMerge w:val="restart"/>
            <w:shd w:val="clear" w:color="auto" w:fill="F2F2F2" w:themeFill="background1" w:themeFillShade="F2"/>
            <w:vAlign w:val="center"/>
          </w:tcPr>
          <w:p w14:paraId="381991D2" w14:textId="77777777" w:rsidR="000B657E" w:rsidRPr="00AD34AC" w:rsidRDefault="000B657E" w:rsidP="009137D7">
            <w:pPr>
              <w:jc w:val="center"/>
              <w:rPr>
                <w:rFonts w:ascii="Trebuchet MS" w:hAnsi="Trebuchet MS" w:cs="Arial"/>
                <w:sz w:val="18"/>
                <w:szCs w:val="18"/>
              </w:rPr>
            </w:pPr>
            <w:r w:rsidRPr="00AD34AC">
              <w:rPr>
                <w:rFonts w:ascii="Trebuchet MS" w:hAnsi="Trebuchet MS" w:cs="Arial"/>
                <w:sz w:val="18"/>
                <w:szCs w:val="18"/>
              </w:rPr>
              <w:t>Eil. Nr./</w:t>
            </w:r>
          </w:p>
          <w:p w14:paraId="47FC032D"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AD34AC" w:rsidRDefault="000B657E" w:rsidP="009137D7">
            <w:pPr>
              <w:jc w:val="center"/>
              <w:rPr>
                <w:rFonts w:ascii="Trebuchet MS" w:hAnsi="Trebuchet MS" w:cs="Arial"/>
                <w:sz w:val="18"/>
                <w:szCs w:val="18"/>
                <w:lang w:val="en"/>
              </w:rPr>
            </w:pPr>
            <w:r w:rsidRPr="00AD34AC">
              <w:rPr>
                <w:rFonts w:ascii="Trebuchet MS" w:hAnsi="Trebuchet MS" w:cs="Arial"/>
                <w:sz w:val="18"/>
                <w:szCs w:val="18"/>
              </w:rPr>
              <w:t>Įrenginio, įrangos, gaminio ar medžiagos reikalaujamas parametras, funkcija, išpildymas ar savybė/</w:t>
            </w:r>
          </w:p>
          <w:p w14:paraId="278490E2"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AD34AC" w:rsidRDefault="000B657E" w:rsidP="009137D7">
            <w:pPr>
              <w:jc w:val="center"/>
              <w:rPr>
                <w:rFonts w:ascii="Trebuchet MS" w:hAnsi="Trebuchet MS" w:cs="Arial"/>
                <w:sz w:val="18"/>
                <w:szCs w:val="18"/>
              </w:rPr>
            </w:pPr>
            <w:r w:rsidRPr="00AD34AC">
              <w:rPr>
                <w:rFonts w:ascii="Trebuchet MS" w:hAnsi="Trebuchet MS" w:cs="Arial"/>
                <w:sz w:val="18"/>
                <w:szCs w:val="18"/>
              </w:rPr>
              <w:t>Kiekis (mato vnt.), reikalaujama parametro (mato vnt.) ar funkcijos reikšmė, išpildymas ar savybė/</w:t>
            </w:r>
          </w:p>
          <w:p w14:paraId="3B434D91"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AD34AC" w:rsidRDefault="000B657E" w:rsidP="009137D7">
            <w:pPr>
              <w:jc w:val="center"/>
              <w:rPr>
                <w:rFonts w:ascii="Trebuchet MS" w:hAnsi="Trebuchet MS" w:cs="Arial"/>
                <w:sz w:val="18"/>
                <w:szCs w:val="18"/>
              </w:rPr>
            </w:pPr>
            <w:r w:rsidRPr="00AD34AC">
              <w:rPr>
                <w:rFonts w:ascii="Trebuchet MS" w:hAnsi="Trebuchet MS" w:cs="Arial"/>
                <w:bCs/>
                <w:sz w:val="18"/>
                <w:szCs w:val="18"/>
              </w:rPr>
              <w:t>Siūlomo</w:t>
            </w:r>
            <w:r w:rsidRPr="00AD34AC">
              <w:rPr>
                <w:rFonts w:ascii="Trebuchet MS" w:hAnsi="Trebuchet MS" w:cs="Arial"/>
                <w:sz w:val="18"/>
                <w:szCs w:val="18"/>
              </w:rPr>
              <w:t xml:space="preserve"> įrenginio, įrangos, gaminio ar medžiagos atitikimo reikalavimams patvirtinimas/</w:t>
            </w:r>
          </w:p>
          <w:p w14:paraId="413F4ACF"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sz w:val="18"/>
                <w:szCs w:val="18"/>
                <w:lang w:val="en-US"/>
              </w:rPr>
              <w:t>Eligibility confirmation of the proposed device, equipment, product or material</w:t>
            </w:r>
          </w:p>
        </w:tc>
      </w:tr>
      <w:tr w:rsidR="000B657E" w:rsidRPr="00AD34AC" w14:paraId="328E24E1" w14:textId="77777777" w:rsidTr="00286B33">
        <w:trPr>
          <w:cantSplit/>
          <w:tblHeader/>
        </w:trPr>
        <w:tc>
          <w:tcPr>
            <w:tcW w:w="705" w:type="dxa"/>
            <w:vMerge/>
            <w:shd w:val="clear" w:color="auto" w:fill="F2F2F2" w:themeFill="background1" w:themeFillShade="F2"/>
            <w:vAlign w:val="center"/>
          </w:tcPr>
          <w:p w14:paraId="27DB8943" w14:textId="77777777" w:rsidR="000B657E" w:rsidRPr="00AD34AC"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AD34AC"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AD34AC"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AD34AC" w:rsidRDefault="000B657E" w:rsidP="009137D7">
            <w:pPr>
              <w:jc w:val="center"/>
              <w:rPr>
                <w:rFonts w:ascii="Trebuchet MS" w:hAnsi="Trebuchet MS" w:cs="Arial"/>
                <w:bCs/>
                <w:sz w:val="18"/>
                <w:szCs w:val="18"/>
              </w:rPr>
            </w:pPr>
            <w:r w:rsidRPr="00AD34AC">
              <w:rPr>
                <w:rFonts w:ascii="Trebuchet MS" w:hAnsi="Trebuchet MS" w:cs="Arial"/>
                <w:bCs/>
                <w:sz w:val="18"/>
                <w:szCs w:val="18"/>
              </w:rPr>
              <w:t xml:space="preserve">Atitikimą patvirtinanti parametro </w:t>
            </w:r>
            <w:r w:rsidRPr="00AD34AC">
              <w:rPr>
                <w:rFonts w:ascii="Trebuchet MS" w:hAnsi="Trebuchet MS" w:cs="Arial"/>
                <w:sz w:val="18"/>
                <w:szCs w:val="18"/>
              </w:rPr>
              <w:t>(mato vnt.)</w:t>
            </w:r>
            <w:r w:rsidRPr="00AD34AC">
              <w:rPr>
                <w:rFonts w:ascii="Trebuchet MS" w:hAnsi="Trebuchet MS" w:cs="Arial"/>
                <w:bCs/>
                <w:sz w:val="18"/>
                <w:szCs w:val="18"/>
              </w:rPr>
              <w:t xml:space="preserve"> </w:t>
            </w:r>
            <w:r w:rsidRPr="00AD34AC">
              <w:rPr>
                <w:rFonts w:ascii="Trebuchet MS" w:hAnsi="Trebuchet MS" w:cs="Arial"/>
                <w:sz w:val="18"/>
                <w:szCs w:val="18"/>
              </w:rPr>
              <w:t xml:space="preserve">ar </w:t>
            </w:r>
            <w:r w:rsidRPr="00AD34AC">
              <w:rPr>
                <w:rFonts w:ascii="Trebuchet MS" w:hAnsi="Trebuchet MS" w:cs="Arial"/>
                <w:bCs/>
                <w:sz w:val="18"/>
                <w:szCs w:val="18"/>
              </w:rPr>
              <w:t>funkcijos reikšmė, išpildymas ar savybė/</w:t>
            </w:r>
          </w:p>
          <w:p w14:paraId="247334C4"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bCs/>
                <w:sz w:val="18"/>
                <w:szCs w:val="18"/>
                <w:lang w:val="en-US"/>
              </w:rPr>
              <w:t>Parameter</w:t>
            </w:r>
            <w:r w:rsidRPr="00AD34A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AD34AC" w:rsidRDefault="000B657E" w:rsidP="009137D7">
            <w:pPr>
              <w:jc w:val="center"/>
              <w:rPr>
                <w:rFonts w:ascii="Trebuchet MS" w:hAnsi="Trebuchet MS" w:cs="Arial"/>
                <w:bCs/>
                <w:sz w:val="18"/>
                <w:szCs w:val="18"/>
              </w:rPr>
            </w:pPr>
            <w:r w:rsidRPr="00AD34AC">
              <w:rPr>
                <w:rFonts w:ascii="Trebuchet MS" w:hAnsi="Trebuchet MS" w:cs="Arial"/>
                <w:bCs/>
                <w:sz w:val="18"/>
                <w:szCs w:val="18"/>
              </w:rPr>
              <w:t xml:space="preserve">Nuoroda į Rangovo pasiūlymo dokumentus/ </w:t>
            </w:r>
            <w:r w:rsidRPr="00AD34AC">
              <w:rPr>
                <w:rFonts w:ascii="Trebuchet MS" w:hAnsi="Trebuchet MS" w:cs="Arial"/>
                <w:bCs/>
                <w:sz w:val="18"/>
                <w:szCs w:val="18"/>
                <w:lang w:val="en-US"/>
              </w:rPr>
              <w:t>Link to Supplier’s proposal documents</w:t>
            </w:r>
          </w:p>
        </w:tc>
      </w:tr>
      <w:tr w:rsidR="000B657E" w:rsidRPr="00AD34AC" w14:paraId="3DA7CB48" w14:textId="77777777" w:rsidTr="00286B33">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AD34AC"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AD34AC"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AD34AC"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AD34AC"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AD34AC" w:rsidRDefault="000B657E" w:rsidP="009137D7">
            <w:pPr>
              <w:jc w:val="center"/>
              <w:rPr>
                <w:rFonts w:ascii="Trebuchet MS" w:hAnsi="Trebuchet MS"/>
                <w:sz w:val="18"/>
                <w:szCs w:val="18"/>
              </w:rPr>
            </w:pPr>
            <w:r w:rsidRPr="00AD34AC">
              <w:rPr>
                <w:rFonts w:ascii="Trebuchet MS" w:hAnsi="Trebuchet MS" w:cs="Arial"/>
                <w:bCs/>
                <w:sz w:val="18"/>
                <w:szCs w:val="18"/>
              </w:rPr>
              <w:t xml:space="preserve">Priedo pavadinimas ar Nr./ </w:t>
            </w:r>
            <w:r w:rsidRPr="00AD34AC">
              <w:rPr>
                <w:rFonts w:ascii="Trebuchet MS" w:hAnsi="Trebuchet MS" w:cs="Arial"/>
                <w:bCs/>
                <w:sz w:val="18"/>
                <w:szCs w:val="18"/>
                <w:lang w:val="en-US"/>
              </w:rPr>
              <w:t>Annex name or N</w:t>
            </w:r>
            <w:r w:rsidR="00E24387" w:rsidRPr="00AD34AC">
              <w:rPr>
                <w:rFonts w:ascii="Trebuchet MS" w:hAnsi="Trebuchet MS" w:cs="Arial"/>
                <w:bCs/>
                <w:sz w:val="18"/>
                <w:szCs w:val="18"/>
                <w:lang w:val="en-US"/>
              </w:rPr>
              <w:t>o</w:t>
            </w:r>
            <w:r w:rsidRPr="00AD34AC">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AD34AC" w:rsidRDefault="000B657E" w:rsidP="009137D7">
            <w:pPr>
              <w:jc w:val="center"/>
              <w:rPr>
                <w:rFonts w:ascii="Trebuchet MS" w:hAnsi="Trebuchet MS" w:cs="Arial"/>
                <w:sz w:val="18"/>
                <w:szCs w:val="18"/>
              </w:rPr>
            </w:pPr>
            <w:r w:rsidRPr="00AD34AC">
              <w:rPr>
                <w:rFonts w:ascii="Trebuchet MS" w:hAnsi="Trebuchet MS" w:cs="Arial"/>
                <w:sz w:val="18"/>
                <w:szCs w:val="18"/>
              </w:rPr>
              <w:t>Psl. Nr./</w:t>
            </w:r>
          </w:p>
          <w:p w14:paraId="0D3B7944" w14:textId="77777777" w:rsidR="000B657E" w:rsidRPr="00AD34AC" w:rsidRDefault="000B657E" w:rsidP="009137D7">
            <w:pPr>
              <w:jc w:val="center"/>
              <w:rPr>
                <w:rFonts w:ascii="Trebuchet MS" w:hAnsi="Trebuchet MS"/>
                <w:sz w:val="18"/>
                <w:szCs w:val="18"/>
                <w:lang w:val="en-US"/>
              </w:rPr>
            </w:pPr>
            <w:r w:rsidRPr="00AD34AC">
              <w:rPr>
                <w:rFonts w:ascii="Trebuchet MS" w:hAnsi="Trebuchet MS" w:cs="Arial"/>
                <w:sz w:val="18"/>
                <w:szCs w:val="18"/>
                <w:lang w:val="en-US"/>
              </w:rPr>
              <w:t>Pg. No</w:t>
            </w:r>
          </w:p>
        </w:tc>
      </w:tr>
      <w:tr w:rsidR="00A0734E" w:rsidRPr="00AD34AC" w14:paraId="7BADB0A0" w14:textId="77777777" w:rsidTr="0020404D">
        <w:trPr>
          <w:cantSplit/>
          <w:trHeight w:val="432"/>
        </w:trPr>
        <w:tc>
          <w:tcPr>
            <w:tcW w:w="705" w:type="dxa"/>
            <w:vMerge w:val="restart"/>
            <w:shd w:val="clear" w:color="auto" w:fill="auto"/>
            <w:vAlign w:val="center"/>
          </w:tcPr>
          <w:p w14:paraId="1A0753D3" w14:textId="3A9A5F19" w:rsidR="00A0734E" w:rsidRPr="00D0529B" w:rsidRDefault="00A0734E" w:rsidP="00A0734E">
            <w:pPr>
              <w:jc w:val="center"/>
              <w:rPr>
                <w:rFonts w:ascii="Trebuchet MS" w:hAnsi="Trebuchet MS"/>
                <w:b/>
                <w:bCs/>
                <w:sz w:val="18"/>
                <w:szCs w:val="18"/>
              </w:rPr>
            </w:pPr>
            <w:r w:rsidRPr="00D0529B">
              <w:rPr>
                <w:rFonts w:ascii="Trebuchet MS" w:hAnsi="Trebuchet MS"/>
                <w:b/>
                <w:bCs/>
                <w:sz w:val="18"/>
                <w:szCs w:val="18"/>
              </w:rPr>
              <w:t>1.</w:t>
            </w:r>
          </w:p>
        </w:tc>
        <w:tc>
          <w:tcPr>
            <w:tcW w:w="3687" w:type="dxa"/>
            <w:vMerge w:val="restart"/>
            <w:shd w:val="clear" w:color="auto" w:fill="auto"/>
            <w:vAlign w:val="center"/>
          </w:tcPr>
          <w:p w14:paraId="535F65E1" w14:textId="77777777" w:rsidR="00A0734E" w:rsidRPr="00D0529B" w:rsidRDefault="00A0734E" w:rsidP="00D113C4">
            <w:pPr>
              <w:jc w:val="center"/>
              <w:rPr>
                <w:rFonts w:ascii="Trebuchet MS" w:hAnsi="Trebuchet MS" w:cs="Arial"/>
                <w:b/>
                <w:bCs/>
                <w:sz w:val="18"/>
                <w:szCs w:val="18"/>
              </w:rPr>
            </w:pPr>
            <w:r w:rsidRPr="00D0529B">
              <w:rPr>
                <w:rFonts w:ascii="Trebuchet MS" w:hAnsi="Trebuchet MS" w:cs="Arial"/>
                <w:b/>
                <w:bCs/>
                <w:sz w:val="18"/>
                <w:szCs w:val="18"/>
              </w:rPr>
              <w:t>AVARINIO MAITINIMO GENERATORIUS/</w:t>
            </w:r>
          </w:p>
          <w:p w14:paraId="262795E7" w14:textId="0DD43E03" w:rsidR="00A0734E" w:rsidRPr="00D0529B" w:rsidRDefault="00A0734E" w:rsidP="00D113C4">
            <w:pPr>
              <w:jc w:val="center"/>
              <w:rPr>
                <w:rFonts w:ascii="Trebuchet MS" w:hAnsi="Trebuchet MS"/>
                <w:b/>
                <w:bCs/>
                <w:sz w:val="18"/>
                <w:szCs w:val="18"/>
              </w:rPr>
            </w:pPr>
            <w:r w:rsidRPr="00D0529B">
              <w:rPr>
                <w:rFonts w:ascii="Trebuchet MS" w:hAnsi="Trebuchet MS" w:cs="Arial"/>
                <w:b/>
                <w:bCs/>
                <w:sz w:val="18"/>
                <w:szCs w:val="18"/>
              </w:rPr>
              <w:t>EMERGENCY POWER SUPPLY GENERATING SET</w:t>
            </w:r>
          </w:p>
        </w:tc>
        <w:tc>
          <w:tcPr>
            <w:tcW w:w="3687" w:type="dxa"/>
            <w:vMerge w:val="restart"/>
            <w:shd w:val="clear" w:color="auto" w:fill="auto"/>
            <w:vAlign w:val="center"/>
          </w:tcPr>
          <w:p w14:paraId="6934FD94" w14:textId="77777777" w:rsidR="00A0734E" w:rsidRDefault="00A0734E" w:rsidP="00A0734E">
            <w:pPr>
              <w:jc w:val="center"/>
              <w:rPr>
                <w:rFonts w:ascii="Trebuchet MS" w:hAnsi="Trebuchet MS" w:cs="Arial"/>
                <w:bCs/>
                <w:sz w:val="18"/>
                <w:szCs w:val="18"/>
              </w:rPr>
            </w:pPr>
            <w:r>
              <w:rPr>
                <w:rFonts w:ascii="Trebuchet MS" w:hAnsi="Trebuchet MS" w:cs="Arial"/>
                <w:bCs/>
                <w:sz w:val="18"/>
                <w:szCs w:val="18"/>
              </w:rPr>
              <w:t>Kiekis, kompl./</w:t>
            </w:r>
          </w:p>
          <w:p w14:paraId="57AE86FF" w14:textId="30F110E6" w:rsidR="00A0734E" w:rsidRPr="00AD34AC" w:rsidRDefault="00A0734E" w:rsidP="00A0734E">
            <w:pPr>
              <w:jc w:val="center"/>
              <w:rPr>
                <w:rFonts w:ascii="Trebuchet MS" w:hAnsi="Trebuchet MS"/>
                <w:sz w:val="18"/>
                <w:szCs w:val="18"/>
              </w:rPr>
            </w:pPr>
            <w:r w:rsidRPr="00D243F3">
              <w:rPr>
                <w:rFonts w:ascii="Trebuchet MS" w:hAnsi="Trebuchet MS" w:cs="Arial"/>
                <w:bCs/>
                <w:sz w:val="18"/>
                <w:szCs w:val="18"/>
                <w:lang w:val="en-US"/>
              </w:rPr>
              <w:t>Quantity</w:t>
            </w:r>
            <w:r>
              <w:rPr>
                <w:rFonts w:ascii="Trebuchet MS" w:hAnsi="Trebuchet MS" w:cs="Arial"/>
                <w:bCs/>
                <w:sz w:val="18"/>
                <w:szCs w:val="18"/>
                <w:lang w:val="en-US"/>
              </w:rPr>
              <w:t>, sets</w:t>
            </w:r>
          </w:p>
        </w:tc>
        <w:tc>
          <w:tcPr>
            <w:tcW w:w="3687" w:type="dxa"/>
            <w:tcBorders>
              <w:bottom w:val="single" w:sz="4" w:space="0" w:color="auto"/>
            </w:tcBorders>
            <w:shd w:val="clear" w:color="auto" w:fill="auto"/>
            <w:vAlign w:val="center"/>
          </w:tcPr>
          <w:p w14:paraId="6B814A03" w14:textId="07517B25" w:rsidR="00CE43C3" w:rsidRPr="000D24D4" w:rsidRDefault="00CE43C3" w:rsidP="00553554">
            <w:pPr>
              <w:jc w:val="both"/>
              <w:rPr>
                <w:rFonts w:ascii="Trebuchet MS" w:hAnsi="Trebuchet MS" w:cs="Arial"/>
                <w:sz w:val="18"/>
                <w:szCs w:val="18"/>
              </w:rPr>
            </w:pPr>
            <w:r w:rsidRPr="000D24D4">
              <w:rPr>
                <w:rFonts w:ascii="Trebuchet MS" w:hAnsi="Trebuchet MS" w:cs="Arial"/>
                <w:sz w:val="18"/>
                <w:szCs w:val="18"/>
              </w:rPr>
              <w:t>Tiekiamas kiekis/</w:t>
            </w:r>
          </w:p>
          <w:p w14:paraId="5D7DDACC" w14:textId="77775DD0" w:rsidR="00CE43C3" w:rsidRPr="00AD34AC" w:rsidRDefault="00CE43C3" w:rsidP="00553554">
            <w:pPr>
              <w:jc w:val="both"/>
              <w:rPr>
                <w:rFonts w:ascii="Trebuchet MS" w:hAnsi="Trebuchet MS"/>
                <w:sz w:val="18"/>
                <w:szCs w:val="18"/>
              </w:rPr>
            </w:pPr>
            <w:r w:rsidRPr="000D24D4">
              <w:rPr>
                <w:rFonts w:ascii="Trebuchet MS" w:hAnsi="Trebuchet MS" w:cs="Arial"/>
                <w:sz w:val="18"/>
                <w:szCs w:val="18"/>
                <w:lang w:val="en-US"/>
              </w:rPr>
              <w:t xml:space="preserve">Quantity </w:t>
            </w:r>
            <w:r w:rsidR="003E0064">
              <w:rPr>
                <w:rFonts w:ascii="Trebuchet MS" w:hAnsi="Trebuchet MS" w:cs="Arial"/>
                <w:sz w:val="18"/>
                <w:szCs w:val="18"/>
                <w:lang w:val="en-US"/>
              </w:rPr>
              <w:t>supplied</w:t>
            </w:r>
          </w:p>
        </w:tc>
        <w:tc>
          <w:tcPr>
            <w:tcW w:w="2406" w:type="dxa"/>
            <w:tcBorders>
              <w:bottom w:val="single" w:sz="4" w:space="0" w:color="auto"/>
            </w:tcBorders>
            <w:shd w:val="clear" w:color="auto" w:fill="auto"/>
            <w:vAlign w:val="center"/>
          </w:tcPr>
          <w:p w14:paraId="403FAF1B" w14:textId="77777777" w:rsidR="00A0734E" w:rsidRPr="00AD34AC" w:rsidRDefault="00A0734E" w:rsidP="00D0529B">
            <w:pPr>
              <w:rPr>
                <w:rFonts w:ascii="Trebuchet MS" w:hAnsi="Trebuchet MS" w:cs="Arial"/>
                <w:bCs/>
                <w:sz w:val="18"/>
                <w:szCs w:val="18"/>
              </w:rPr>
            </w:pPr>
          </w:p>
        </w:tc>
        <w:tc>
          <w:tcPr>
            <w:tcW w:w="991" w:type="dxa"/>
            <w:tcBorders>
              <w:bottom w:val="single" w:sz="4" w:space="0" w:color="auto"/>
            </w:tcBorders>
            <w:shd w:val="clear" w:color="auto" w:fill="auto"/>
            <w:vAlign w:val="center"/>
          </w:tcPr>
          <w:p w14:paraId="662D8755" w14:textId="77777777" w:rsidR="00A0734E" w:rsidRPr="00AD34AC" w:rsidRDefault="00A0734E" w:rsidP="00D0529B">
            <w:pPr>
              <w:rPr>
                <w:rFonts w:ascii="Trebuchet MS" w:hAnsi="Trebuchet MS" w:cs="Arial"/>
                <w:sz w:val="18"/>
                <w:szCs w:val="18"/>
              </w:rPr>
            </w:pPr>
          </w:p>
        </w:tc>
      </w:tr>
      <w:tr w:rsidR="00A0734E" w:rsidRPr="00AD34AC" w14:paraId="475450CC" w14:textId="77777777" w:rsidTr="0020404D">
        <w:trPr>
          <w:cantSplit/>
          <w:trHeight w:val="432"/>
        </w:trPr>
        <w:tc>
          <w:tcPr>
            <w:tcW w:w="705" w:type="dxa"/>
            <w:vMerge/>
            <w:shd w:val="clear" w:color="auto" w:fill="auto"/>
            <w:vAlign w:val="center"/>
          </w:tcPr>
          <w:p w14:paraId="189EA764" w14:textId="77777777" w:rsidR="00A0734E" w:rsidRPr="00AD34AC" w:rsidRDefault="00A0734E" w:rsidP="00A0734E">
            <w:pPr>
              <w:jc w:val="center"/>
              <w:rPr>
                <w:rFonts w:ascii="Trebuchet MS" w:hAnsi="Trebuchet MS"/>
                <w:sz w:val="18"/>
                <w:szCs w:val="18"/>
              </w:rPr>
            </w:pPr>
          </w:p>
        </w:tc>
        <w:tc>
          <w:tcPr>
            <w:tcW w:w="3687" w:type="dxa"/>
            <w:vMerge/>
            <w:shd w:val="clear" w:color="auto" w:fill="auto"/>
            <w:vAlign w:val="center"/>
          </w:tcPr>
          <w:p w14:paraId="198855F0" w14:textId="77777777" w:rsidR="00A0734E" w:rsidRPr="00AD34AC" w:rsidRDefault="00A0734E" w:rsidP="00A0734E">
            <w:pPr>
              <w:jc w:val="center"/>
              <w:rPr>
                <w:rFonts w:ascii="Trebuchet MS" w:hAnsi="Trebuchet MS"/>
                <w:sz w:val="18"/>
                <w:szCs w:val="18"/>
              </w:rPr>
            </w:pPr>
          </w:p>
        </w:tc>
        <w:tc>
          <w:tcPr>
            <w:tcW w:w="3687" w:type="dxa"/>
            <w:vMerge/>
            <w:shd w:val="clear" w:color="auto" w:fill="auto"/>
            <w:vAlign w:val="center"/>
          </w:tcPr>
          <w:p w14:paraId="1E558AEB" w14:textId="77777777" w:rsidR="00A0734E" w:rsidRPr="00AD34AC" w:rsidRDefault="00A0734E" w:rsidP="00A0734E">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B75CC71" w14:textId="0D6F88BF" w:rsidR="00D113C4" w:rsidRDefault="00D113C4" w:rsidP="00553554">
            <w:pPr>
              <w:jc w:val="both"/>
              <w:rPr>
                <w:rFonts w:ascii="Trebuchet MS" w:hAnsi="Trebuchet MS" w:cs="Arial"/>
                <w:sz w:val="18"/>
                <w:szCs w:val="18"/>
              </w:rPr>
            </w:pPr>
            <w:r>
              <w:rPr>
                <w:rFonts w:ascii="Trebuchet MS" w:hAnsi="Trebuchet MS" w:cs="Arial"/>
                <w:sz w:val="18"/>
                <w:szCs w:val="18"/>
              </w:rPr>
              <w:t>Agregato/</w:t>
            </w:r>
            <w:r w:rsidR="004C6423">
              <w:rPr>
                <w:rFonts w:ascii="Trebuchet MS" w:hAnsi="Trebuchet MS" w:cs="Arial"/>
                <w:sz w:val="18"/>
                <w:szCs w:val="18"/>
              </w:rPr>
              <w:t>generatoriaus</w:t>
            </w:r>
            <w:r>
              <w:rPr>
                <w:rFonts w:ascii="Trebuchet MS" w:hAnsi="Trebuchet MS" w:cs="Arial"/>
                <w:sz w:val="18"/>
                <w:szCs w:val="18"/>
              </w:rPr>
              <w:t>/variklio t</w:t>
            </w:r>
            <w:r w:rsidR="003E0064">
              <w:rPr>
                <w:rFonts w:ascii="Trebuchet MS" w:hAnsi="Trebuchet MS" w:cs="Arial"/>
                <w:sz w:val="18"/>
                <w:szCs w:val="18"/>
              </w:rPr>
              <w:t>ipas</w:t>
            </w:r>
            <w:r>
              <w:rPr>
                <w:rFonts w:ascii="Trebuchet MS" w:hAnsi="Trebuchet MS" w:cs="Arial"/>
                <w:sz w:val="18"/>
                <w:szCs w:val="18"/>
              </w:rPr>
              <w:t>/</w:t>
            </w:r>
          </w:p>
          <w:p w14:paraId="52BF0BB9" w14:textId="5CD517B9" w:rsidR="00A0734E" w:rsidRPr="00553554" w:rsidRDefault="003E0064" w:rsidP="00553554">
            <w:pPr>
              <w:jc w:val="both"/>
              <w:rPr>
                <w:rFonts w:ascii="Trebuchet MS" w:hAnsi="Trebuchet MS"/>
                <w:sz w:val="18"/>
                <w:szCs w:val="18"/>
                <w:lang w:val="en-US"/>
              </w:rPr>
            </w:pPr>
            <w:r w:rsidRPr="00553554">
              <w:rPr>
                <w:rFonts w:ascii="Trebuchet MS" w:hAnsi="Trebuchet MS" w:cs="Arial"/>
                <w:sz w:val="18"/>
                <w:szCs w:val="18"/>
                <w:lang w:val="en-US"/>
              </w:rPr>
              <w:t>Type</w:t>
            </w:r>
            <w:r w:rsidR="00D113C4" w:rsidRPr="00553554">
              <w:rPr>
                <w:rFonts w:ascii="Trebuchet MS" w:hAnsi="Trebuchet MS" w:cs="Arial"/>
                <w:sz w:val="18"/>
                <w:szCs w:val="18"/>
                <w:lang w:val="en-US"/>
              </w:rPr>
              <w:t xml:space="preserve"> of generating set/alternator/engine</w:t>
            </w:r>
          </w:p>
        </w:tc>
        <w:tc>
          <w:tcPr>
            <w:tcW w:w="2406" w:type="dxa"/>
            <w:tcBorders>
              <w:bottom w:val="single" w:sz="4" w:space="0" w:color="auto"/>
            </w:tcBorders>
            <w:shd w:val="clear" w:color="auto" w:fill="auto"/>
            <w:vAlign w:val="center"/>
          </w:tcPr>
          <w:p w14:paraId="06319473" w14:textId="77777777" w:rsidR="00A0734E" w:rsidRPr="00AD34AC" w:rsidRDefault="00A0734E" w:rsidP="00D0529B">
            <w:pPr>
              <w:rPr>
                <w:rFonts w:ascii="Trebuchet MS" w:hAnsi="Trebuchet MS" w:cs="Arial"/>
                <w:bCs/>
                <w:sz w:val="18"/>
                <w:szCs w:val="18"/>
              </w:rPr>
            </w:pPr>
          </w:p>
        </w:tc>
        <w:tc>
          <w:tcPr>
            <w:tcW w:w="991" w:type="dxa"/>
            <w:tcBorders>
              <w:bottom w:val="single" w:sz="4" w:space="0" w:color="auto"/>
            </w:tcBorders>
            <w:shd w:val="clear" w:color="auto" w:fill="auto"/>
            <w:vAlign w:val="center"/>
          </w:tcPr>
          <w:p w14:paraId="3718A3E5" w14:textId="77777777" w:rsidR="00A0734E" w:rsidRPr="00AD34AC" w:rsidRDefault="00A0734E" w:rsidP="00D0529B">
            <w:pPr>
              <w:rPr>
                <w:rFonts w:ascii="Trebuchet MS" w:hAnsi="Trebuchet MS" w:cs="Arial"/>
                <w:sz w:val="18"/>
                <w:szCs w:val="18"/>
              </w:rPr>
            </w:pPr>
          </w:p>
        </w:tc>
      </w:tr>
      <w:tr w:rsidR="00A0734E" w:rsidRPr="00AD34AC" w14:paraId="1478A27E" w14:textId="77777777" w:rsidTr="0020404D">
        <w:trPr>
          <w:cantSplit/>
          <w:trHeight w:val="432"/>
        </w:trPr>
        <w:tc>
          <w:tcPr>
            <w:tcW w:w="705" w:type="dxa"/>
            <w:vMerge/>
            <w:shd w:val="clear" w:color="auto" w:fill="auto"/>
            <w:vAlign w:val="center"/>
          </w:tcPr>
          <w:p w14:paraId="785517A5" w14:textId="77777777" w:rsidR="00A0734E" w:rsidRPr="00AD34AC" w:rsidRDefault="00A0734E" w:rsidP="00A0734E">
            <w:pPr>
              <w:jc w:val="center"/>
              <w:rPr>
                <w:rFonts w:ascii="Trebuchet MS" w:hAnsi="Trebuchet MS"/>
                <w:sz w:val="18"/>
                <w:szCs w:val="18"/>
              </w:rPr>
            </w:pPr>
          </w:p>
        </w:tc>
        <w:tc>
          <w:tcPr>
            <w:tcW w:w="3687" w:type="dxa"/>
            <w:vMerge/>
            <w:shd w:val="clear" w:color="auto" w:fill="auto"/>
            <w:vAlign w:val="center"/>
          </w:tcPr>
          <w:p w14:paraId="7378FB97" w14:textId="77777777" w:rsidR="00A0734E" w:rsidRPr="00AD34AC" w:rsidRDefault="00A0734E" w:rsidP="00A0734E">
            <w:pPr>
              <w:jc w:val="center"/>
              <w:rPr>
                <w:rFonts w:ascii="Trebuchet MS" w:hAnsi="Trebuchet MS"/>
                <w:sz w:val="18"/>
                <w:szCs w:val="18"/>
              </w:rPr>
            </w:pPr>
          </w:p>
        </w:tc>
        <w:tc>
          <w:tcPr>
            <w:tcW w:w="3687" w:type="dxa"/>
            <w:vMerge/>
            <w:shd w:val="clear" w:color="auto" w:fill="auto"/>
            <w:vAlign w:val="center"/>
          </w:tcPr>
          <w:p w14:paraId="0358CA5E" w14:textId="77777777" w:rsidR="00A0734E" w:rsidRPr="00AD34AC" w:rsidRDefault="00A0734E" w:rsidP="00A0734E">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54FCF4C" w14:textId="77777777" w:rsidR="008F2B04" w:rsidRDefault="00D113C4" w:rsidP="008F2B04">
            <w:pPr>
              <w:jc w:val="both"/>
              <w:rPr>
                <w:rFonts w:ascii="Trebuchet MS" w:hAnsi="Trebuchet MS" w:cs="Arial"/>
                <w:sz w:val="18"/>
                <w:szCs w:val="18"/>
              </w:rPr>
            </w:pPr>
            <w:r>
              <w:rPr>
                <w:rFonts w:ascii="Trebuchet MS" w:hAnsi="Trebuchet MS" w:cs="Arial"/>
                <w:sz w:val="18"/>
                <w:szCs w:val="18"/>
              </w:rPr>
              <w:t>Agregato/</w:t>
            </w:r>
            <w:r w:rsidR="008F2B04">
              <w:rPr>
                <w:rFonts w:ascii="Trebuchet MS" w:hAnsi="Trebuchet MS" w:cs="Arial"/>
                <w:sz w:val="18"/>
                <w:szCs w:val="18"/>
              </w:rPr>
              <w:t>generatoriaus</w:t>
            </w:r>
            <w:r>
              <w:rPr>
                <w:rFonts w:ascii="Trebuchet MS" w:hAnsi="Trebuchet MS" w:cs="Arial"/>
                <w:sz w:val="18"/>
                <w:szCs w:val="18"/>
              </w:rPr>
              <w:t>/variklio g</w:t>
            </w:r>
            <w:r w:rsidR="003E0064">
              <w:rPr>
                <w:rFonts w:ascii="Trebuchet MS" w:hAnsi="Trebuchet MS" w:cs="Arial"/>
                <w:sz w:val="18"/>
                <w:szCs w:val="18"/>
              </w:rPr>
              <w:t>amintojas/</w:t>
            </w:r>
          </w:p>
          <w:p w14:paraId="00582B07" w14:textId="35D7727C" w:rsidR="00A0734E" w:rsidRPr="00D113C4" w:rsidRDefault="003E0064" w:rsidP="008F2B04">
            <w:pPr>
              <w:jc w:val="both"/>
              <w:rPr>
                <w:rFonts w:ascii="Trebuchet MS" w:hAnsi="Trebuchet MS"/>
                <w:sz w:val="18"/>
                <w:szCs w:val="18"/>
                <w:lang w:val="en-US"/>
              </w:rPr>
            </w:pPr>
            <w:r w:rsidRPr="00D113C4">
              <w:rPr>
                <w:rFonts w:ascii="Trebuchet MS" w:hAnsi="Trebuchet MS" w:cs="Arial"/>
                <w:sz w:val="18"/>
                <w:szCs w:val="18"/>
                <w:lang w:val="en-US"/>
              </w:rPr>
              <w:t>Manufacturer</w:t>
            </w:r>
            <w:r w:rsidR="00D113C4">
              <w:rPr>
                <w:rFonts w:ascii="Trebuchet MS" w:hAnsi="Trebuchet MS" w:cs="Arial"/>
                <w:sz w:val="18"/>
                <w:szCs w:val="18"/>
                <w:lang w:val="en-US"/>
              </w:rPr>
              <w:t xml:space="preserve"> of generating set/alternator/engine</w:t>
            </w:r>
          </w:p>
        </w:tc>
        <w:tc>
          <w:tcPr>
            <w:tcW w:w="2406" w:type="dxa"/>
            <w:tcBorders>
              <w:bottom w:val="single" w:sz="4" w:space="0" w:color="auto"/>
            </w:tcBorders>
            <w:shd w:val="clear" w:color="auto" w:fill="auto"/>
            <w:vAlign w:val="center"/>
          </w:tcPr>
          <w:p w14:paraId="51776BD5" w14:textId="77777777" w:rsidR="00A0734E" w:rsidRPr="00AD34AC" w:rsidRDefault="00A0734E" w:rsidP="00D0529B">
            <w:pPr>
              <w:rPr>
                <w:rFonts w:ascii="Trebuchet MS" w:hAnsi="Trebuchet MS" w:cs="Arial"/>
                <w:bCs/>
                <w:sz w:val="18"/>
                <w:szCs w:val="18"/>
              </w:rPr>
            </w:pPr>
          </w:p>
        </w:tc>
        <w:tc>
          <w:tcPr>
            <w:tcW w:w="991" w:type="dxa"/>
            <w:tcBorders>
              <w:bottom w:val="single" w:sz="4" w:space="0" w:color="auto"/>
            </w:tcBorders>
            <w:shd w:val="clear" w:color="auto" w:fill="auto"/>
            <w:vAlign w:val="center"/>
          </w:tcPr>
          <w:p w14:paraId="6D709E5F" w14:textId="77777777" w:rsidR="00A0734E" w:rsidRPr="00AD34AC" w:rsidRDefault="00A0734E" w:rsidP="00D0529B">
            <w:pPr>
              <w:rPr>
                <w:rFonts w:ascii="Trebuchet MS" w:hAnsi="Trebuchet MS" w:cs="Arial"/>
                <w:sz w:val="18"/>
                <w:szCs w:val="18"/>
              </w:rPr>
            </w:pPr>
          </w:p>
        </w:tc>
      </w:tr>
      <w:tr w:rsidR="00C37701" w:rsidRPr="00AD34AC" w14:paraId="2A204E7E" w14:textId="77777777" w:rsidTr="0019434B">
        <w:trPr>
          <w:cantSplit/>
          <w:trHeight w:val="432"/>
        </w:trPr>
        <w:tc>
          <w:tcPr>
            <w:tcW w:w="705" w:type="dxa"/>
            <w:vMerge/>
            <w:shd w:val="clear" w:color="auto" w:fill="auto"/>
            <w:vAlign w:val="center"/>
          </w:tcPr>
          <w:p w14:paraId="30AC9D23" w14:textId="77777777" w:rsidR="00C37701" w:rsidRPr="00AD34AC" w:rsidRDefault="00C37701" w:rsidP="00A0734E">
            <w:pPr>
              <w:jc w:val="center"/>
              <w:rPr>
                <w:rFonts w:ascii="Trebuchet MS" w:hAnsi="Trebuchet MS"/>
                <w:sz w:val="18"/>
                <w:szCs w:val="18"/>
              </w:rPr>
            </w:pPr>
          </w:p>
        </w:tc>
        <w:tc>
          <w:tcPr>
            <w:tcW w:w="3687" w:type="dxa"/>
            <w:vMerge/>
            <w:shd w:val="clear" w:color="auto" w:fill="auto"/>
            <w:vAlign w:val="center"/>
          </w:tcPr>
          <w:p w14:paraId="69152573" w14:textId="77777777" w:rsidR="00C37701" w:rsidRPr="00AD34AC" w:rsidRDefault="00C37701" w:rsidP="00A0734E">
            <w:pPr>
              <w:jc w:val="center"/>
              <w:rPr>
                <w:rFonts w:ascii="Trebuchet MS" w:hAnsi="Trebuchet MS"/>
                <w:sz w:val="18"/>
                <w:szCs w:val="18"/>
              </w:rPr>
            </w:pPr>
          </w:p>
        </w:tc>
        <w:tc>
          <w:tcPr>
            <w:tcW w:w="3687" w:type="dxa"/>
            <w:vMerge/>
            <w:shd w:val="clear" w:color="auto" w:fill="auto"/>
            <w:vAlign w:val="center"/>
          </w:tcPr>
          <w:p w14:paraId="6B4A8F88" w14:textId="77777777" w:rsidR="00C37701" w:rsidRPr="00AD34AC" w:rsidRDefault="00C37701" w:rsidP="00A0734E">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ED40258" w14:textId="77777777" w:rsidR="00C37701" w:rsidRDefault="00C37701" w:rsidP="00553554">
            <w:pPr>
              <w:jc w:val="both"/>
              <w:rPr>
                <w:rFonts w:ascii="Trebuchet MS" w:hAnsi="Trebuchet MS" w:cs="Arial"/>
                <w:sz w:val="18"/>
                <w:szCs w:val="18"/>
              </w:rPr>
            </w:pPr>
            <w:r>
              <w:rPr>
                <w:rFonts w:ascii="Trebuchet MS" w:hAnsi="Trebuchet MS" w:cs="Arial"/>
                <w:sz w:val="18"/>
                <w:szCs w:val="18"/>
              </w:rPr>
              <w:t>Valdymo sistemos gamintojas/tipas/</w:t>
            </w:r>
          </w:p>
          <w:p w14:paraId="26713DAF" w14:textId="2A5F422F" w:rsidR="00C37701" w:rsidRPr="0020404D" w:rsidRDefault="00C37701" w:rsidP="00553554">
            <w:pPr>
              <w:jc w:val="both"/>
              <w:rPr>
                <w:rFonts w:ascii="Trebuchet MS" w:hAnsi="Trebuchet MS" w:cs="Arial"/>
                <w:sz w:val="18"/>
                <w:szCs w:val="18"/>
                <w:lang w:val="en-US"/>
              </w:rPr>
            </w:pPr>
            <w:r w:rsidRPr="0020404D">
              <w:rPr>
                <w:rFonts w:ascii="Trebuchet MS" w:hAnsi="Trebuchet MS" w:cs="Arial"/>
                <w:sz w:val="18"/>
                <w:szCs w:val="18"/>
                <w:lang w:val="en-US"/>
              </w:rPr>
              <w:t>Manufacturer/type of control system</w:t>
            </w:r>
          </w:p>
        </w:tc>
        <w:tc>
          <w:tcPr>
            <w:tcW w:w="2406" w:type="dxa"/>
            <w:tcBorders>
              <w:bottom w:val="single" w:sz="4" w:space="0" w:color="auto"/>
            </w:tcBorders>
            <w:shd w:val="clear" w:color="auto" w:fill="auto"/>
            <w:vAlign w:val="center"/>
          </w:tcPr>
          <w:p w14:paraId="61581DFE" w14:textId="77777777" w:rsidR="00C37701" w:rsidRPr="00AD34AC" w:rsidRDefault="00C37701" w:rsidP="00D0529B">
            <w:pPr>
              <w:rPr>
                <w:rFonts w:ascii="Trebuchet MS" w:hAnsi="Trebuchet MS" w:cs="Arial"/>
                <w:bCs/>
                <w:sz w:val="18"/>
                <w:szCs w:val="18"/>
              </w:rPr>
            </w:pPr>
          </w:p>
        </w:tc>
        <w:tc>
          <w:tcPr>
            <w:tcW w:w="991" w:type="dxa"/>
            <w:tcBorders>
              <w:bottom w:val="single" w:sz="4" w:space="0" w:color="auto"/>
            </w:tcBorders>
            <w:shd w:val="clear" w:color="auto" w:fill="auto"/>
            <w:vAlign w:val="center"/>
          </w:tcPr>
          <w:p w14:paraId="0C8374B0" w14:textId="77777777" w:rsidR="00C37701" w:rsidRPr="00AD34AC" w:rsidRDefault="00C37701" w:rsidP="00D0529B">
            <w:pPr>
              <w:rPr>
                <w:rFonts w:ascii="Trebuchet MS" w:hAnsi="Trebuchet MS" w:cs="Arial"/>
                <w:sz w:val="18"/>
                <w:szCs w:val="18"/>
              </w:rPr>
            </w:pPr>
          </w:p>
        </w:tc>
      </w:tr>
      <w:tr w:rsidR="00A0734E" w:rsidRPr="00AD34AC" w14:paraId="4D4037F0" w14:textId="77777777" w:rsidTr="008F2B04">
        <w:trPr>
          <w:cantSplit/>
          <w:trHeight w:val="432"/>
        </w:trPr>
        <w:tc>
          <w:tcPr>
            <w:tcW w:w="705" w:type="dxa"/>
            <w:vMerge/>
            <w:tcBorders>
              <w:bottom w:val="single" w:sz="4" w:space="0" w:color="auto"/>
            </w:tcBorders>
            <w:shd w:val="clear" w:color="auto" w:fill="auto"/>
            <w:vAlign w:val="center"/>
          </w:tcPr>
          <w:p w14:paraId="53A9FD3D" w14:textId="77777777" w:rsidR="00A0734E" w:rsidRPr="00AD34AC" w:rsidRDefault="00A0734E" w:rsidP="00A0734E">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3B64FD7A" w14:textId="77777777" w:rsidR="00A0734E" w:rsidRPr="00AD34AC" w:rsidRDefault="00A0734E" w:rsidP="00A0734E">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2C5D15E0" w14:textId="77777777" w:rsidR="00A0734E" w:rsidRPr="00AD34AC" w:rsidRDefault="00A0734E" w:rsidP="00A0734E">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361E233" w14:textId="47FA24CC" w:rsidR="003E0064" w:rsidRDefault="00D113C4" w:rsidP="00553554">
            <w:pPr>
              <w:jc w:val="both"/>
              <w:rPr>
                <w:rFonts w:ascii="Trebuchet MS" w:hAnsi="Trebuchet MS"/>
                <w:sz w:val="18"/>
                <w:szCs w:val="18"/>
              </w:rPr>
            </w:pPr>
            <w:r>
              <w:rPr>
                <w:rFonts w:ascii="Trebuchet MS" w:hAnsi="Trebuchet MS"/>
                <w:sz w:val="18"/>
                <w:szCs w:val="18"/>
              </w:rPr>
              <w:t>Agregato p</w:t>
            </w:r>
            <w:r w:rsidR="003E0064">
              <w:rPr>
                <w:rFonts w:ascii="Trebuchet MS" w:hAnsi="Trebuchet MS"/>
                <w:sz w:val="18"/>
                <w:szCs w:val="18"/>
              </w:rPr>
              <w:t>agaminimo šalis/</w:t>
            </w:r>
          </w:p>
          <w:p w14:paraId="0A1D0314" w14:textId="7B4C327E" w:rsidR="003E0064" w:rsidRPr="00D113C4" w:rsidRDefault="003E0064" w:rsidP="00553554">
            <w:pPr>
              <w:jc w:val="both"/>
              <w:rPr>
                <w:rFonts w:ascii="Trebuchet MS" w:hAnsi="Trebuchet MS"/>
                <w:sz w:val="18"/>
                <w:szCs w:val="18"/>
                <w:lang w:val="en-US"/>
              </w:rPr>
            </w:pPr>
            <w:r w:rsidRPr="00D113C4">
              <w:rPr>
                <w:rFonts w:ascii="Trebuchet MS" w:hAnsi="Trebuchet MS"/>
                <w:sz w:val="18"/>
                <w:szCs w:val="18"/>
                <w:lang w:val="en-US"/>
              </w:rPr>
              <w:t>Country of pr</w:t>
            </w:r>
            <w:r w:rsidR="007C6220">
              <w:rPr>
                <w:rFonts w:ascii="Trebuchet MS" w:hAnsi="Trebuchet MS"/>
                <w:sz w:val="18"/>
                <w:szCs w:val="18"/>
                <w:lang w:val="en-US"/>
              </w:rPr>
              <w:t>o</w:t>
            </w:r>
            <w:r w:rsidRPr="00D113C4">
              <w:rPr>
                <w:rFonts w:ascii="Trebuchet MS" w:hAnsi="Trebuchet MS"/>
                <w:sz w:val="18"/>
                <w:szCs w:val="18"/>
                <w:lang w:val="en-US"/>
              </w:rPr>
              <w:t>duction</w:t>
            </w:r>
            <w:r w:rsidR="00D113C4">
              <w:rPr>
                <w:rFonts w:ascii="Trebuchet MS" w:hAnsi="Trebuchet MS"/>
                <w:sz w:val="18"/>
                <w:szCs w:val="18"/>
                <w:lang w:val="en-US"/>
              </w:rPr>
              <w:t xml:space="preserve"> of set</w:t>
            </w:r>
          </w:p>
        </w:tc>
        <w:tc>
          <w:tcPr>
            <w:tcW w:w="2406" w:type="dxa"/>
            <w:tcBorders>
              <w:bottom w:val="single" w:sz="4" w:space="0" w:color="auto"/>
            </w:tcBorders>
            <w:shd w:val="clear" w:color="auto" w:fill="auto"/>
            <w:vAlign w:val="center"/>
          </w:tcPr>
          <w:p w14:paraId="160BBB6F" w14:textId="77777777" w:rsidR="00A0734E" w:rsidRPr="00AD34AC" w:rsidRDefault="00A0734E" w:rsidP="00D0529B">
            <w:pPr>
              <w:rPr>
                <w:rFonts w:ascii="Trebuchet MS" w:hAnsi="Trebuchet MS" w:cs="Arial"/>
                <w:bCs/>
                <w:sz w:val="18"/>
                <w:szCs w:val="18"/>
              </w:rPr>
            </w:pPr>
          </w:p>
        </w:tc>
        <w:tc>
          <w:tcPr>
            <w:tcW w:w="991" w:type="dxa"/>
            <w:tcBorders>
              <w:bottom w:val="single" w:sz="4" w:space="0" w:color="auto"/>
            </w:tcBorders>
            <w:shd w:val="clear" w:color="auto" w:fill="auto"/>
            <w:vAlign w:val="center"/>
          </w:tcPr>
          <w:p w14:paraId="5B224865" w14:textId="77777777" w:rsidR="00A0734E" w:rsidRPr="00AD34AC" w:rsidRDefault="00A0734E" w:rsidP="00D0529B">
            <w:pPr>
              <w:rPr>
                <w:rFonts w:ascii="Trebuchet MS" w:hAnsi="Trebuchet MS" w:cs="Arial"/>
                <w:sz w:val="18"/>
                <w:szCs w:val="18"/>
              </w:rPr>
            </w:pPr>
          </w:p>
        </w:tc>
      </w:tr>
      <w:tr w:rsidR="00A0734E" w:rsidRPr="00AD34AC" w14:paraId="313FBBD2" w14:textId="77777777" w:rsidTr="009E12E4">
        <w:trPr>
          <w:cantSplit/>
        </w:trPr>
        <w:tc>
          <w:tcPr>
            <w:tcW w:w="705" w:type="dxa"/>
            <w:vAlign w:val="center"/>
          </w:tcPr>
          <w:p w14:paraId="692E535F" w14:textId="608EE643" w:rsidR="00A0734E" w:rsidRPr="00AD34AC" w:rsidRDefault="00D0529B" w:rsidP="00A0734E">
            <w:pPr>
              <w:jc w:val="center"/>
              <w:rPr>
                <w:rFonts w:ascii="Trebuchet MS" w:hAnsi="Trebuchet MS"/>
                <w:b/>
                <w:bCs/>
                <w:sz w:val="18"/>
                <w:szCs w:val="18"/>
              </w:rPr>
            </w:pPr>
            <w:r>
              <w:rPr>
                <w:rFonts w:ascii="Trebuchet MS" w:hAnsi="Trebuchet MS"/>
                <w:b/>
                <w:bCs/>
                <w:sz w:val="18"/>
                <w:szCs w:val="18"/>
              </w:rPr>
              <w:t>2</w:t>
            </w:r>
            <w:r w:rsidR="00A0734E" w:rsidRPr="00AD34AC">
              <w:rPr>
                <w:rFonts w:ascii="Trebuchet MS" w:hAnsi="Trebuchet MS"/>
                <w:b/>
                <w:bCs/>
                <w:sz w:val="18"/>
                <w:szCs w:val="18"/>
              </w:rPr>
              <w:t>.</w:t>
            </w:r>
          </w:p>
        </w:tc>
        <w:tc>
          <w:tcPr>
            <w:tcW w:w="14458" w:type="dxa"/>
            <w:gridSpan w:val="5"/>
            <w:vAlign w:val="center"/>
          </w:tcPr>
          <w:p w14:paraId="31414D50" w14:textId="77777777" w:rsidR="00A0734E" w:rsidRPr="00AD34AC" w:rsidRDefault="00A0734E" w:rsidP="00A0734E">
            <w:pPr>
              <w:jc w:val="center"/>
              <w:rPr>
                <w:rFonts w:ascii="Trebuchet MS" w:hAnsi="Trebuchet MS"/>
                <w:sz w:val="18"/>
                <w:szCs w:val="18"/>
              </w:rPr>
            </w:pPr>
            <w:r w:rsidRPr="00AD34AC">
              <w:rPr>
                <w:rFonts w:ascii="Trebuchet MS" w:hAnsi="Trebuchet MS" w:cs="Arial"/>
                <w:b/>
                <w:sz w:val="18"/>
                <w:szCs w:val="18"/>
              </w:rPr>
              <w:t xml:space="preserve">Standartai:/ </w:t>
            </w:r>
            <w:r w:rsidRPr="00AD34AC">
              <w:rPr>
                <w:rFonts w:ascii="Trebuchet MS" w:hAnsi="Trebuchet MS" w:cs="Arial"/>
                <w:b/>
                <w:sz w:val="18"/>
                <w:szCs w:val="18"/>
                <w:lang w:val="en-US"/>
              </w:rPr>
              <w:t>Standards:</w:t>
            </w:r>
          </w:p>
        </w:tc>
      </w:tr>
      <w:tr w:rsidR="00A0734E" w:rsidRPr="00AD34AC" w14:paraId="7A0C547B" w14:textId="77777777" w:rsidTr="009E12E4">
        <w:trPr>
          <w:cantSplit/>
        </w:trPr>
        <w:tc>
          <w:tcPr>
            <w:tcW w:w="705" w:type="dxa"/>
            <w:vAlign w:val="center"/>
          </w:tcPr>
          <w:p w14:paraId="7515453F" w14:textId="77777777" w:rsidR="00A0734E" w:rsidRPr="00AD34AC" w:rsidRDefault="00A0734E" w:rsidP="00D113C4">
            <w:pPr>
              <w:pStyle w:val="ListParagraph"/>
              <w:numPr>
                <w:ilvl w:val="0"/>
                <w:numId w:val="47"/>
              </w:numPr>
              <w:rPr>
                <w:rFonts w:ascii="Trebuchet MS" w:hAnsi="Trebuchet MS"/>
                <w:sz w:val="18"/>
                <w:szCs w:val="18"/>
              </w:rPr>
            </w:pPr>
          </w:p>
        </w:tc>
        <w:tc>
          <w:tcPr>
            <w:tcW w:w="3687" w:type="dxa"/>
            <w:vAlign w:val="center"/>
          </w:tcPr>
          <w:p w14:paraId="4C0E798C" w14:textId="7A0F957F"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 xml:space="preserve">Generatorių agregato charakteristikos ir bandymai turi atitikti standarto reikalavimus:/ </w:t>
            </w:r>
            <w:r w:rsidRPr="00AD34AC">
              <w:rPr>
                <w:rFonts w:ascii="Trebuchet MS" w:hAnsi="Trebuchet MS" w:cs="Arial"/>
                <w:sz w:val="18"/>
                <w:szCs w:val="18"/>
                <w:lang w:val="en-US"/>
              </w:rPr>
              <w:t xml:space="preserve">Characteristics and tests of the </w:t>
            </w:r>
            <w:r w:rsidRPr="00AD34AC">
              <w:rPr>
                <w:rStyle w:val="hps"/>
                <w:rFonts w:ascii="Trebuchet MS" w:hAnsi="Trebuchet MS" w:cs="Arial"/>
                <w:sz w:val="18"/>
                <w:szCs w:val="18"/>
                <w:lang w:val="en-US"/>
              </w:rPr>
              <w:t>generating sets</w:t>
            </w:r>
            <w:r w:rsidRPr="00AD34AC">
              <w:rPr>
                <w:rFonts w:ascii="Trebuchet MS" w:hAnsi="Trebuchet MS" w:cs="Arial"/>
                <w:sz w:val="18"/>
                <w:szCs w:val="18"/>
                <w:lang w:val="en-US"/>
              </w:rPr>
              <w:t xml:space="preserve"> shall meet requirements of the standard:</w:t>
            </w:r>
          </w:p>
        </w:tc>
        <w:tc>
          <w:tcPr>
            <w:tcW w:w="3687" w:type="dxa"/>
            <w:vAlign w:val="center"/>
          </w:tcPr>
          <w:p w14:paraId="6259CCD8" w14:textId="42E71183" w:rsidR="00A0734E" w:rsidRPr="00AD34AC" w:rsidRDefault="00A0734E" w:rsidP="00A0734E">
            <w:pPr>
              <w:jc w:val="center"/>
              <w:rPr>
                <w:rFonts w:ascii="Trebuchet MS" w:hAnsi="Trebuchet MS" w:cs="Arial"/>
                <w:b/>
                <w:sz w:val="18"/>
                <w:szCs w:val="18"/>
              </w:rPr>
            </w:pPr>
            <w:r w:rsidRPr="00AD34AC">
              <w:rPr>
                <w:rFonts w:ascii="Trebuchet MS" w:hAnsi="Trebuchet MS" w:cs="Arial"/>
                <w:bCs/>
                <w:sz w:val="18"/>
                <w:szCs w:val="18"/>
              </w:rPr>
              <w:t>ISO 8528 </w:t>
            </w:r>
            <w:r w:rsidRPr="00AD34AC">
              <w:rPr>
                <w:rFonts w:ascii="Trebuchet MS" w:hAnsi="Trebuchet MS" w:cs="Arial"/>
                <w:bCs/>
                <w:sz w:val="18"/>
                <w:szCs w:val="18"/>
                <w:vertAlign w:val="superscript"/>
              </w:rPr>
              <w:t>a)</w:t>
            </w:r>
          </w:p>
        </w:tc>
        <w:tc>
          <w:tcPr>
            <w:tcW w:w="3687" w:type="dxa"/>
            <w:vAlign w:val="center"/>
          </w:tcPr>
          <w:p w14:paraId="2A146445" w14:textId="77777777" w:rsidR="00A0734E" w:rsidRPr="00AD34AC" w:rsidRDefault="00A0734E" w:rsidP="00A0734E">
            <w:pPr>
              <w:jc w:val="center"/>
              <w:rPr>
                <w:rFonts w:ascii="Trebuchet MS" w:hAnsi="Trebuchet MS"/>
                <w:sz w:val="18"/>
                <w:szCs w:val="18"/>
              </w:rPr>
            </w:pPr>
          </w:p>
        </w:tc>
        <w:tc>
          <w:tcPr>
            <w:tcW w:w="2406" w:type="dxa"/>
            <w:vAlign w:val="center"/>
          </w:tcPr>
          <w:p w14:paraId="6B5770D3" w14:textId="77777777" w:rsidR="00A0734E" w:rsidRPr="00AD34AC" w:rsidRDefault="00A0734E" w:rsidP="00A0734E">
            <w:pPr>
              <w:jc w:val="center"/>
              <w:rPr>
                <w:rFonts w:ascii="Trebuchet MS" w:hAnsi="Trebuchet MS"/>
                <w:sz w:val="18"/>
                <w:szCs w:val="18"/>
              </w:rPr>
            </w:pPr>
          </w:p>
        </w:tc>
        <w:tc>
          <w:tcPr>
            <w:tcW w:w="991" w:type="dxa"/>
            <w:vAlign w:val="center"/>
          </w:tcPr>
          <w:p w14:paraId="14902C9E" w14:textId="77777777" w:rsidR="00A0734E" w:rsidRPr="00AD34AC" w:rsidRDefault="00A0734E" w:rsidP="00A0734E">
            <w:pPr>
              <w:jc w:val="center"/>
              <w:rPr>
                <w:rFonts w:ascii="Trebuchet MS" w:hAnsi="Trebuchet MS"/>
                <w:sz w:val="18"/>
                <w:szCs w:val="18"/>
              </w:rPr>
            </w:pPr>
          </w:p>
        </w:tc>
      </w:tr>
      <w:tr w:rsidR="00A0734E" w:rsidRPr="00AD34AC" w14:paraId="25D43419" w14:textId="77777777" w:rsidTr="009E12E4">
        <w:trPr>
          <w:cantSplit/>
        </w:trPr>
        <w:tc>
          <w:tcPr>
            <w:tcW w:w="705" w:type="dxa"/>
            <w:vAlign w:val="center"/>
          </w:tcPr>
          <w:p w14:paraId="4611DD88" w14:textId="77777777" w:rsidR="00A0734E" w:rsidRPr="00AD34AC" w:rsidRDefault="00A0734E" w:rsidP="00D113C4">
            <w:pPr>
              <w:pStyle w:val="ListParagraph"/>
              <w:numPr>
                <w:ilvl w:val="0"/>
                <w:numId w:val="47"/>
              </w:numPr>
              <w:rPr>
                <w:rFonts w:ascii="Trebuchet MS" w:hAnsi="Trebuchet MS"/>
                <w:sz w:val="18"/>
                <w:szCs w:val="18"/>
              </w:rPr>
            </w:pPr>
          </w:p>
        </w:tc>
        <w:tc>
          <w:tcPr>
            <w:tcW w:w="3687" w:type="dxa"/>
            <w:vAlign w:val="center"/>
          </w:tcPr>
          <w:p w14:paraId="366C8525" w14:textId="3597A97B"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 xml:space="preserve">Variklių charakteristikos ir bandymai turi atitikti standarto reikalavimus:/ </w:t>
            </w:r>
            <w:r w:rsidRPr="00AD34AC">
              <w:rPr>
                <w:rFonts w:ascii="Trebuchet MS" w:hAnsi="Trebuchet MS" w:cs="Arial"/>
                <w:sz w:val="18"/>
                <w:szCs w:val="18"/>
                <w:lang w:val="en-US"/>
              </w:rPr>
              <w:t>Characteristics and tests of the engines shall meet requirements of the standard:</w:t>
            </w:r>
          </w:p>
        </w:tc>
        <w:tc>
          <w:tcPr>
            <w:tcW w:w="3687" w:type="dxa"/>
            <w:vAlign w:val="center"/>
          </w:tcPr>
          <w:p w14:paraId="7C3CB501" w14:textId="164D93D3" w:rsidR="00A0734E" w:rsidRPr="00AD34AC" w:rsidRDefault="00A0734E" w:rsidP="00A0734E">
            <w:pPr>
              <w:jc w:val="center"/>
              <w:rPr>
                <w:rFonts w:ascii="Trebuchet MS" w:hAnsi="Trebuchet MS" w:cs="Arial"/>
                <w:bCs/>
                <w:sz w:val="18"/>
                <w:szCs w:val="18"/>
              </w:rPr>
            </w:pPr>
            <w:r w:rsidRPr="00AD34AC">
              <w:rPr>
                <w:rFonts w:ascii="Trebuchet MS" w:hAnsi="Trebuchet MS" w:cs="Arial"/>
                <w:bCs/>
                <w:sz w:val="18"/>
                <w:szCs w:val="18"/>
              </w:rPr>
              <w:t>ISO 3046 </w:t>
            </w:r>
            <w:r w:rsidRPr="00AD34AC">
              <w:rPr>
                <w:rFonts w:ascii="Trebuchet MS" w:hAnsi="Trebuchet MS" w:cs="Arial"/>
                <w:bCs/>
                <w:sz w:val="18"/>
                <w:szCs w:val="18"/>
                <w:vertAlign w:val="superscript"/>
              </w:rPr>
              <w:t>a)</w:t>
            </w:r>
          </w:p>
        </w:tc>
        <w:tc>
          <w:tcPr>
            <w:tcW w:w="3687" w:type="dxa"/>
            <w:vAlign w:val="center"/>
          </w:tcPr>
          <w:p w14:paraId="3FF8DC07" w14:textId="77777777" w:rsidR="00A0734E" w:rsidRPr="00AD34AC" w:rsidRDefault="00A0734E" w:rsidP="00A0734E">
            <w:pPr>
              <w:jc w:val="center"/>
              <w:rPr>
                <w:rFonts w:ascii="Trebuchet MS" w:hAnsi="Trebuchet MS"/>
                <w:sz w:val="18"/>
                <w:szCs w:val="18"/>
              </w:rPr>
            </w:pPr>
          </w:p>
        </w:tc>
        <w:tc>
          <w:tcPr>
            <w:tcW w:w="2406" w:type="dxa"/>
            <w:vAlign w:val="center"/>
          </w:tcPr>
          <w:p w14:paraId="491DCB57" w14:textId="77777777" w:rsidR="00A0734E" w:rsidRPr="00AD34AC" w:rsidRDefault="00A0734E" w:rsidP="00A0734E">
            <w:pPr>
              <w:jc w:val="center"/>
              <w:rPr>
                <w:rFonts w:ascii="Trebuchet MS" w:hAnsi="Trebuchet MS"/>
                <w:sz w:val="18"/>
                <w:szCs w:val="18"/>
              </w:rPr>
            </w:pPr>
          </w:p>
        </w:tc>
        <w:tc>
          <w:tcPr>
            <w:tcW w:w="991" w:type="dxa"/>
            <w:vAlign w:val="center"/>
          </w:tcPr>
          <w:p w14:paraId="170E976F" w14:textId="77777777" w:rsidR="00A0734E" w:rsidRPr="00AD34AC" w:rsidRDefault="00A0734E" w:rsidP="00A0734E">
            <w:pPr>
              <w:jc w:val="center"/>
              <w:rPr>
                <w:rFonts w:ascii="Trebuchet MS" w:hAnsi="Trebuchet MS"/>
                <w:sz w:val="18"/>
                <w:szCs w:val="18"/>
              </w:rPr>
            </w:pPr>
          </w:p>
        </w:tc>
      </w:tr>
      <w:tr w:rsidR="00A0734E" w:rsidRPr="00AD34AC" w14:paraId="119929D8" w14:textId="77777777" w:rsidTr="009E12E4">
        <w:trPr>
          <w:cantSplit/>
        </w:trPr>
        <w:tc>
          <w:tcPr>
            <w:tcW w:w="705" w:type="dxa"/>
            <w:vAlign w:val="center"/>
          </w:tcPr>
          <w:p w14:paraId="58DF7474" w14:textId="77777777" w:rsidR="00A0734E" w:rsidRPr="00AD34AC" w:rsidRDefault="00A0734E" w:rsidP="00553554">
            <w:pPr>
              <w:pStyle w:val="ListParagraph"/>
              <w:numPr>
                <w:ilvl w:val="0"/>
                <w:numId w:val="47"/>
              </w:numPr>
              <w:rPr>
                <w:rFonts w:ascii="Trebuchet MS" w:hAnsi="Trebuchet MS"/>
                <w:sz w:val="18"/>
                <w:szCs w:val="18"/>
              </w:rPr>
            </w:pPr>
          </w:p>
        </w:tc>
        <w:tc>
          <w:tcPr>
            <w:tcW w:w="3687" w:type="dxa"/>
            <w:vAlign w:val="center"/>
          </w:tcPr>
          <w:p w14:paraId="0F836A06" w14:textId="392CCBB6"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sz w:val="18"/>
                <w:szCs w:val="18"/>
              </w:rPr>
              <w:t xml:space="preserve">Karštai cinkuotų metalinių konstrukcijų ir dalių </w:t>
            </w:r>
            <w:r w:rsidRPr="00AD34AC">
              <w:rPr>
                <w:rFonts w:ascii="Trebuchet MS" w:hAnsi="Trebuchet MS" w:cs="Arial"/>
                <w:color w:val="000000"/>
                <w:sz w:val="18"/>
                <w:szCs w:val="18"/>
              </w:rPr>
              <w:t xml:space="preserve">apsauga nuo korozijos turi atitikti standarto reikalavimus:/ </w:t>
            </w:r>
            <w:r w:rsidRPr="00AD34AC">
              <w:rPr>
                <w:rFonts w:ascii="Trebuchet MS" w:hAnsi="Trebuchet MS" w:cs="Arial"/>
                <w:color w:val="000000"/>
                <w:sz w:val="18"/>
                <w:szCs w:val="18"/>
                <w:lang w:val="en-US"/>
              </w:rPr>
              <w:t>Corrosion protection of hot dip galvanized</w:t>
            </w:r>
            <w:r w:rsidRPr="00AD34AC">
              <w:rPr>
                <w:rFonts w:ascii="Trebuchet MS" w:hAnsi="Trebuchet MS" w:cs="Arial"/>
                <w:sz w:val="18"/>
                <w:szCs w:val="18"/>
                <w:lang w:val="en-US"/>
              </w:rPr>
              <w:t xml:space="preserve"> steel constructions and parts shall meet requirements of a standard:</w:t>
            </w:r>
          </w:p>
        </w:tc>
        <w:tc>
          <w:tcPr>
            <w:tcW w:w="3687" w:type="dxa"/>
            <w:vAlign w:val="center"/>
          </w:tcPr>
          <w:p w14:paraId="3F872087" w14:textId="01D05EB2" w:rsidR="00A0734E" w:rsidRPr="00AD34AC" w:rsidRDefault="00A0734E" w:rsidP="00A0734E">
            <w:pPr>
              <w:jc w:val="center"/>
              <w:rPr>
                <w:rFonts w:ascii="Trebuchet MS" w:hAnsi="Trebuchet MS" w:cs="Arial"/>
                <w:bCs/>
                <w:sz w:val="18"/>
                <w:szCs w:val="18"/>
                <w:lang w:val="en-US"/>
              </w:rPr>
            </w:pPr>
            <w:r w:rsidRPr="00AD34AC">
              <w:rPr>
                <w:rFonts w:ascii="Trebuchet MS" w:hAnsi="Trebuchet MS" w:cs="Arial"/>
                <w:color w:val="000000"/>
                <w:sz w:val="18"/>
                <w:szCs w:val="18"/>
              </w:rPr>
              <w:t>ISO 1461 </w:t>
            </w:r>
            <w:r w:rsidR="007C6220">
              <w:rPr>
                <w:rFonts w:ascii="Trebuchet MS" w:hAnsi="Trebuchet MS" w:cs="Arial"/>
                <w:color w:val="000000"/>
                <w:sz w:val="18"/>
                <w:szCs w:val="18"/>
                <w:vertAlign w:val="superscript"/>
              </w:rPr>
              <w:t>a</w:t>
            </w:r>
            <w:r w:rsidRPr="00AD34AC">
              <w:rPr>
                <w:rFonts w:ascii="Trebuchet MS" w:hAnsi="Trebuchet MS" w:cs="Arial"/>
                <w:color w:val="000000"/>
                <w:sz w:val="18"/>
                <w:szCs w:val="18"/>
                <w:vertAlign w:val="superscript"/>
              </w:rPr>
              <w:t>)</w:t>
            </w:r>
          </w:p>
        </w:tc>
        <w:tc>
          <w:tcPr>
            <w:tcW w:w="3687" w:type="dxa"/>
            <w:vAlign w:val="center"/>
          </w:tcPr>
          <w:p w14:paraId="3DF7A54C" w14:textId="77777777" w:rsidR="00A0734E" w:rsidRPr="00AD34AC" w:rsidRDefault="00A0734E" w:rsidP="00A0734E">
            <w:pPr>
              <w:jc w:val="center"/>
              <w:rPr>
                <w:rFonts w:ascii="Trebuchet MS" w:hAnsi="Trebuchet MS"/>
                <w:sz w:val="18"/>
                <w:szCs w:val="18"/>
              </w:rPr>
            </w:pPr>
          </w:p>
        </w:tc>
        <w:tc>
          <w:tcPr>
            <w:tcW w:w="2406" w:type="dxa"/>
            <w:vAlign w:val="center"/>
          </w:tcPr>
          <w:p w14:paraId="608D2EAC" w14:textId="77777777" w:rsidR="00A0734E" w:rsidRPr="00AD34AC" w:rsidRDefault="00A0734E" w:rsidP="00A0734E">
            <w:pPr>
              <w:jc w:val="center"/>
              <w:rPr>
                <w:rFonts w:ascii="Trebuchet MS" w:hAnsi="Trebuchet MS"/>
                <w:sz w:val="18"/>
                <w:szCs w:val="18"/>
              </w:rPr>
            </w:pPr>
          </w:p>
        </w:tc>
        <w:tc>
          <w:tcPr>
            <w:tcW w:w="991" w:type="dxa"/>
            <w:vAlign w:val="center"/>
          </w:tcPr>
          <w:p w14:paraId="23446310" w14:textId="77777777" w:rsidR="00A0734E" w:rsidRPr="00AD34AC" w:rsidRDefault="00A0734E" w:rsidP="00A0734E">
            <w:pPr>
              <w:jc w:val="center"/>
              <w:rPr>
                <w:rFonts w:ascii="Trebuchet MS" w:hAnsi="Trebuchet MS"/>
                <w:sz w:val="18"/>
                <w:szCs w:val="18"/>
              </w:rPr>
            </w:pPr>
          </w:p>
        </w:tc>
      </w:tr>
      <w:tr w:rsidR="00A0734E" w:rsidRPr="00AD34AC" w14:paraId="5E9BEAAC" w14:textId="77777777" w:rsidTr="009E12E4">
        <w:trPr>
          <w:cantSplit/>
        </w:trPr>
        <w:tc>
          <w:tcPr>
            <w:tcW w:w="705" w:type="dxa"/>
            <w:vAlign w:val="center"/>
          </w:tcPr>
          <w:p w14:paraId="1CA6E6FD" w14:textId="77777777" w:rsidR="00A0734E" w:rsidRPr="00AD34AC" w:rsidRDefault="00A0734E" w:rsidP="0079068B">
            <w:pPr>
              <w:pStyle w:val="ListParagraph"/>
              <w:numPr>
                <w:ilvl w:val="0"/>
                <w:numId w:val="47"/>
              </w:numPr>
              <w:rPr>
                <w:rFonts w:ascii="Trebuchet MS" w:hAnsi="Trebuchet MS"/>
                <w:sz w:val="18"/>
                <w:szCs w:val="18"/>
              </w:rPr>
            </w:pPr>
          </w:p>
        </w:tc>
        <w:tc>
          <w:tcPr>
            <w:tcW w:w="3687" w:type="dxa"/>
            <w:vAlign w:val="center"/>
          </w:tcPr>
          <w:p w14:paraId="49F83294" w14:textId="5774D9AB"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sz w:val="18"/>
                <w:szCs w:val="18"/>
              </w:rPr>
              <w:t xml:space="preserve">Įrangos į aplinką skleidžiamo triukšmo lygiai ir šios įrangos žymėjimas turi atitikti Europos parlamento ir Tarybos direktyvą:/ </w:t>
            </w:r>
            <w:r w:rsidRPr="00AD34AC">
              <w:rPr>
                <w:rFonts w:ascii="Trebuchet MS" w:hAnsi="Trebuchet MS" w:cs="Arial"/>
                <w:sz w:val="18"/>
                <w:szCs w:val="18"/>
                <w:lang w:val="en-US"/>
              </w:rPr>
              <w:t>Noise emission in the environment by equipment ant marking of that equipment shall meet requirements of directive of the European parliament and of the Council:</w:t>
            </w:r>
          </w:p>
        </w:tc>
        <w:tc>
          <w:tcPr>
            <w:tcW w:w="3687" w:type="dxa"/>
            <w:vAlign w:val="center"/>
          </w:tcPr>
          <w:p w14:paraId="51B93A38" w14:textId="38CF5388" w:rsidR="00A0734E" w:rsidRPr="00AD34AC" w:rsidRDefault="00A0734E" w:rsidP="00A0734E">
            <w:pPr>
              <w:jc w:val="center"/>
              <w:rPr>
                <w:rFonts w:ascii="Trebuchet MS" w:hAnsi="Trebuchet MS" w:cs="Arial"/>
                <w:bCs/>
                <w:sz w:val="18"/>
                <w:szCs w:val="18"/>
                <w:lang w:val="en-US"/>
              </w:rPr>
            </w:pPr>
            <w:r w:rsidRPr="00AD34AC">
              <w:rPr>
                <w:rFonts w:ascii="Trebuchet MS" w:hAnsi="Trebuchet MS" w:cs="Arial"/>
                <w:color w:val="000000"/>
                <w:sz w:val="18"/>
                <w:szCs w:val="18"/>
              </w:rPr>
              <w:t>2000/14/EC </w:t>
            </w:r>
            <w:r w:rsidRPr="00AD34AC">
              <w:rPr>
                <w:rFonts w:ascii="Trebuchet MS" w:hAnsi="Trebuchet MS" w:cs="Arial"/>
                <w:color w:val="000000"/>
                <w:sz w:val="18"/>
                <w:szCs w:val="18"/>
                <w:vertAlign w:val="superscript"/>
              </w:rPr>
              <w:t>a)</w:t>
            </w:r>
          </w:p>
        </w:tc>
        <w:tc>
          <w:tcPr>
            <w:tcW w:w="3687" w:type="dxa"/>
            <w:vAlign w:val="center"/>
          </w:tcPr>
          <w:p w14:paraId="49FB6A1C" w14:textId="77777777" w:rsidR="00A0734E" w:rsidRPr="00AD34AC" w:rsidRDefault="00A0734E" w:rsidP="00A0734E">
            <w:pPr>
              <w:jc w:val="center"/>
              <w:rPr>
                <w:rFonts w:ascii="Trebuchet MS" w:hAnsi="Trebuchet MS"/>
                <w:sz w:val="18"/>
                <w:szCs w:val="18"/>
              </w:rPr>
            </w:pPr>
          </w:p>
        </w:tc>
        <w:tc>
          <w:tcPr>
            <w:tcW w:w="2406" w:type="dxa"/>
            <w:vAlign w:val="center"/>
          </w:tcPr>
          <w:p w14:paraId="4D228000" w14:textId="77777777" w:rsidR="00A0734E" w:rsidRPr="00AD34AC" w:rsidRDefault="00A0734E" w:rsidP="00A0734E">
            <w:pPr>
              <w:jc w:val="center"/>
              <w:rPr>
                <w:rFonts w:ascii="Trebuchet MS" w:hAnsi="Trebuchet MS"/>
                <w:sz w:val="18"/>
                <w:szCs w:val="18"/>
              </w:rPr>
            </w:pPr>
          </w:p>
        </w:tc>
        <w:tc>
          <w:tcPr>
            <w:tcW w:w="991" w:type="dxa"/>
            <w:vAlign w:val="center"/>
          </w:tcPr>
          <w:p w14:paraId="3F9552F2" w14:textId="77777777" w:rsidR="00A0734E" w:rsidRPr="00AD34AC" w:rsidRDefault="00A0734E" w:rsidP="00A0734E">
            <w:pPr>
              <w:jc w:val="center"/>
              <w:rPr>
                <w:rFonts w:ascii="Trebuchet MS" w:hAnsi="Trebuchet MS"/>
                <w:sz w:val="18"/>
                <w:szCs w:val="18"/>
              </w:rPr>
            </w:pPr>
          </w:p>
        </w:tc>
      </w:tr>
      <w:tr w:rsidR="00A0734E" w:rsidRPr="00AD34AC" w14:paraId="670D2AED" w14:textId="77777777" w:rsidTr="009E12E4">
        <w:trPr>
          <w:cantSplit/>
        </w:trPr>
        <w:tc>
          <w:tcPr>
            <w:tcW w:w="705" w:type="dxa"/>
            <w:vAlign w:val="center"/>
          </w:tcPr>
          <w:p w14:paraId="67B1D4E2" w14:textId="77777777" w:rsidR="00A0734E" w:rsidRPr="00AD34AC" w:rsidRDefault="00A0734E" w:rsidP="0079068B">
            <w:pPr>
              <w:pStyle w:val="ListParagraph"/>
              <w:numPr>
                <w:ilvl w:val="0"/>
                <w:numId w:val="47"/>
              </w:numPr>
              <w:rPr>
                <w:rFonts w:ascii="Trebuchet MS" w:hAnsi="Trebuchet MS"/>
                <w:sz w:val="18"/>
                <w:szCs w:val="18"/>
              </w:rPr>
            </w:pPr>
          </w:p>
        </w:tc>
        <w:tc>
          <w:tcPr>
            <w:tcW w:w="3687" w:type="dxa"/>
            <w:vAlign w:val="center"/>
          </w:tcPr>
          <w:p w14:paraId="2C40E022" w14:textId="4DDB12C6"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 xml:space="preserve">Gamintojo kokybės vadybos sistema turi būti įvertinta sertifikatu:/ </w:t>
            </w:r>
            <w:r w:rsidRPr="00AD34AC">
              <w:rPr>
                <w:rStyle w:val="hps"/>
                <w:rFonts w:ascii="Trebuchet MS" w:hAnsi="Trebuchet MS" w:cs="Arial"/>
                <w:color w:val="222222"/>
                <w:sz w:val="18"/>
                <w:szCs w:val="18"/>
                <w:lang w:val="en-US"/>
              </w:rPr>
              <w:t>The manufacturer</w:t>
            </w:r>
            <w:r w:rsidRPr="00AD34AC">
              <w:rPr>
                <w:rFonts w:ascii="Trebuchet MS" w:hAnsi="Trebuchet MS" w:cs="Arial"/>
                <w:color w:val="222222"/>
                <w:sz w:val="18"/>
                <w:szCs w:val="18"/>
                <w:lang w:val="en-US"/>
              </w:rPr>
              <w:t>’s quality management system</w:t>
            </w:r>
            <w:r w:rsidRPr="00AD34AC" w:rsidDel="003019C3">
              <w:rPr>
                <w:rStyle w:val="hps"/>
                <w:rFonts w:ascii="Trebuchet MS" w:hAnsi="Trebuchet MS" w:cs="Arial"/>
                <w:color w:val="222222"/>
                <w:sz w:val="18"/>
                <w:szCs w:val="18"/>
                <w:lang w:val="en-US"/>
              </w:rPr>
              <w:t xml:space="preserve"> </w:t>
            </w:r>
            <w:r w:rsidRPr="00AD34AC">
              <w:rPr>
                <w:rStyle w:val="hps"/>
                <w:rFonts w:ascii="Trebuchet MS" w:hAnsi="Trebuchet MS" w:cs="Arial"/>
                <w:sz w:val="18"/>
                <w:szCs w:val="18"/>
                <w:lang w:val="en-US"/>
              </w:rPr>
              <w:t>shall</w:t>
            </w:r>
            <w:r w:rsidRPr="00AD34AC">
              <w:rPr>
                <w:rFonts w:ascii="Trebuchet MS" w:hAnsi="Trebuchet MS" w:cs="Arial"/>
                <w:color w:val="222222"/>
                <w:sz w:val="18"/>
                <w:szCs w:val="18"/>
                <w:lang w:val="en-US"/>
              </w:rPr>
              <w:t xml:space="preserve"> </w:t>
            </w:r>
            <w:r w:rsidRPr="00AD34AC">
              <w:rPr>
                <w:rStyle w:val="hps"/>
                <w:rFonts w:ascii="Trebuchet MS" w:hAnsi="Trebuchet MS" w:cs="Arial"/>
                <w:color w:val="222222"/>
                <w:sz w:val="18"/>
                <w:szCs w:val="18"/>
                <w:lang w:val="en-US"/>
              </w:rPr>
              <w:t>be</w:t>
            </w:r>
            <w:r w:rsidRPr="00AD34AC">
              <w:rPr>
                <w:rFonts w:ascii="Trebuchet MS" w:hAnsi="Trebuchet MS" w:cs="Arial"/>
                <w:color w:val="222222"/>
                <w:sz w:val="18"/>
                <w:szCs w:val="18"/>
                <w:lang w:val="en-US"/>
              </w:rPr>
              <w:t xml:space="preserve"> </w:t>
            </w:r>
            <w:r w:rsidRPr="00AD34AC">
              <w:rPr>
                <w:rStyle w:val="hps"/>
                <w:rFonts w:ascii="Trebuchet MS" w:hAnsi="Trebuchet MS" w:cs="Arial"/>
                <w:color w:val="222222"/>
                <w:sz w:val="18"/>
                <w:szCs w:val="18"/>
                <w:lang w:val="en-US"/>
              </w:rPr>
              <w:t>evaluated by certificate:</w:t>
            </w:r>
          </w:p>
        </w:tc>
        <w:tc>
          <w:tcPr>
            <w:tcW w:w="3687" w:type="dxa"/>
            <w:vAlign w:val="center"/>
          </w:tcPr>
          <w:p w14:paraId="4FE33FC2" w14:textId="686C111E" w:rsidR="00A0734E" w:rsidRPr="00AD34AC" w:rsidRDefault="00A0734E" w:rsidP="00A0734E">
            <w:pPr>
              <w:jc w:val="center"/>
              <w:rPr>
                <w:rFonts w:ascii="Trebuchet MS" w:hAnsi="Trebuchet MS" w:cs="Arial"/>
                <w:bCs/>
                <w:sz w:val="18"/>
                <w:szCs w:val="18"/>
                <w:lang w:val="en-US"/>
              </w:rPr>
            </w:pPr>
            <w:r w:rsidRPr="00AD34AC">
              <w:rPr>
                <w:rFonts w:ascii="Trebuchet MS" w:hAnsi="Trebuchet MS" w:cs="Arial"/>
                <w:color w:val="000000"/>
                <w:sz w:val="18"/>
                <w:szCs w:val="18"/>
              </w:rPr>
              <w:t>ISO 9001 </w:t>
            </w:r>
            <w:r w:rsidRPr="00AD34AC">
              <w:rPr>
                <w:rFonts w:ascii="Trebuchet MS" w:hAnsi="Trebuchet MS" w:cs="Arial"/>
                <w:bCs/>
                <w:sz w:val="18"/>
                <w:szCs w:val="18"/>
                <w:vertAlign w:val="superscript"/>
              </w:rPr>
              <w:t>b)</w:t>
            </w:r>
          </w:p>
        </w:tc>
        <w:tc>
          <w:tcPr>
            <w:tcW w:w="3687" w:type="dxa"/>
            <w:vAlign w:val="center"/>
          </w:tcPr>
          <w:p w14:paraId="5C11D349" w14:textId="77777777" w:rsidR="00A0734E" w:rsidRPr="00AD34AC" w:rsidRDefault="00A0734E" w:rsidP="00A0734E">
            <w:pPr>
              <w:jc w:val="center"/>
              <w:rPr>
                <w:rFonts w:ascii="Trebuchet MS" w:hAnsi="Trebuchet MS"/>
                <w:sz w:val="18"/>
                <w:szCs w:val="18"/>
              </w:rPr>
            </w:pPr>
          </w:p>
        </w:tc>
        <w:tc>
          <w:tcPr>
            <w:tcW w:w="2406" w:type="dxa"/>
            <w:vAlign w:val="center"/>
          </w:tcPr>
          <w:p w14:paraId="32E3813F" w14:textId="77777777" w:rsidR="00A0734E" w:rsidRPr="00AD34AC" w:rsidRDefault="00A0734E" w:rsidP="00A0734E">
            <w:pPr>
              <w:jc w:val="center"/>
              <w:rPr>
                <w:rFonts w:ascii="Trebuchet MS" w:hAnsi="Trebuchet MS"/>
                <w:sz w:val="18"/>
                <w:szCs w:val="18"/>
              </w:rPr>
            </w:pPr>
          </w:p>
        </w:tc>
        <w:tc>
          <w:tcPr>
            <w:tcW w:w="991" w:type="dxa"/>
            <w:vAlign w:val="center"/>
          </w:tcPr>
          <w:p w14:paraId="5CE20CAD" w14:textId="77777777" w:rsidR="00A0734E" w:rsidRPr="00AD34AC" w:rsidRDefault="00A0734E" w:rsidP="00A0734E">
            <w:pPr>
              <w:jc w:val="center"/>
              <w:rPr>
                <w:rFonts w:ascii="Trebuchet MS" w:hAnsi="Trebuchet MS"/>
                <w:sz w:val="18"/>
                <w:szCs w:val="18"/>
              </w:rPr>
            </w:pPr>
          </w:p>
        </w:tc>
      </w:tr>
      <w:tr w:rsidR="00A0734E" w:rsidRPr="00AD34AC" w14:paraId="0A2F0DD1" w14:textId="77777777" w:rsidTr="009E12E4">
        <w:trPr>
          <w:cantSplit/>
        </w:trPr>
        <w:tc>
          <w:tcPr>
            <w:tcW w:w="705" w:type="dxa"/>
            <w:vAlign w:val="center"/>
          </w:tcPr>
          <w:p w14:paraId="2B157AC1" w14:textId="77777777" w:rsidR="00A0734E" w:rsidRPr="00AD34AC" w:rsidRDefault="00A0734E" w:rsidP="0079068B">
            <w:pPr>
              <w:pStyle w:val="ListParagraph"/>
              <w:numPr>
                <w:ilvl w:val="0"/>
                <w:numId w:val="47"/>
              </w:numPr>
              <w:rPr>
                <w:rFonts w:ascii="Trebuchet MS" w:hAnsi="Trebuchet MS"/>
                <w:sz w:val="18"/>
                <w:szCs w:val="18"/>
              </w:rPr>
            </w:pPr>
          </w:p>
        </w:tc>
        <w:tc>
          <w:tcPr>
            <w:tcW w:w="3687" w:type="dxa"/>
            <w:vAlign w:val="center"/>
          </w:tcPr>
          <w:p w14:paraId="721315C7" w14:textId="14D987EA"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Gamintojo aplinkos apsaugos vadybos sistema turi būti įvertinta sertifikatu:/</w:t>
            </w:r>
            <w:r w:rsidRPr="00AD34AC">
              <w:rPr>
                <w:rFonts w:ascii="Trebuchet MS" w:hAnsi="Trebuchet MS" w:cs="Arial"/>
                <w:color w:val="222222"/>
                <w:sz w:val="18"/>
                <w:szCs w:val="18"/>
              </w:rPr>
              <w:t xml:space="preserve"> </w:t>
            </w:r>
            <w:r w:rsidRPr="00AD34AC">
              <w:rPr>
                <w:rStyle w:val="hps"/>
                <w:rFonts w:ascii="Trebuchet MS" w:hAnsi="Trebuchet MS" w:cs="Arial"/>
                <w:color w:val="222222"/>
                <w:sz w:val="18"/>
                <w:szCs w:val="18"/>
                <w:lang w:val="en"/>
              </w:rPr>
              <w:t>The manufacturer’s</w:t>
            </w:r>
            <w:r w:rsidRPr="00AD34AC">
              <w:rPr>
                <w:rFonts w:ascii="Trebuchet MS" w:hAnsi="Trebuchet MS" w:cs="Arial"/>
                <w:color w:val="222222"/>
                <w:sz w:val="18"/>
                <w:szCs w:val="18"/>
                <w:lang w:val="en"/>
              </w:rPr>
              <w:t xml:space="preserve"> </w:t>
            </w:r>
            <w:r w:rsidRPr="00AD34AC">
              <w:rPr>
                <w:rStyle w:val="hps"/>
                <w:rFonts w:ascii="Trebuchet MS" w:hAnsi="Trebuchet MS" w:cs="Arial"/>
                <w:color w:val="222222"/>
                <w:sz w:val="18"/>
                <w:szCs w:val="18"/>
                <w:lang w:val="en"/>
              </w:rPr>
              <w:t>environmental management</w:t>
            </w:r>
            <w:r w:rsidRPr="00AD34AC">
              <w:rPr>
                <w:rFonts w:ascii="Trebuchet MS" w:hAnsi="Trebuchet MS" w:cs="Arial"/>
                <w:color w:val="222222"/>
                <w:sz w:val="18"/>
                <w:szCs w:val="18"/>
                <w:lang w:val="en"/>
              </w:rPr>
              <w:t xml:space="preserve"> </w:t>
            </w:r>
            <w:r w:rsidRPr="00AD34AC">
              <w:rPr>
                <w:rStyle w:val="hps"/>
                <w:rFonts w:ascii="Trebuchet MS" w:hAnsi="Trebuchet MS" w:cs="Arial"/>
                <w:color w:val="222222"/>
                <w:sz w:val="18"/>
                <w:szCs w:val="18"/>
                <w:lang w:val="en"/>
              </w:rPr>
              <w:t>system shall</w:t>
            </w:r>
            <w:r w:rsidRPr="00AD34AC">
              <w:rPr>
                <w:rFonts w:ascii="Trebuchet MS" w:hAnsi="Trebuchet MS" w:cs="Arial"/>
                <w:color w:val="222222"/>
                <w:sz w:val="18"/>
                <w:szCs w:val="18"/>
                <w:lang w:val="en"/>
              </w:rPr>
              <w:t xml:space="preserve"> </w:t>
            </w:r>
            <w:r w:rsidRPr="00AD34AC">
              <w:rPr>
                <w:rStyle w:val="hps"/>
                <w:rFonts w:ascii="Trebuchet MS" w:hAnsi="Trebuchet MS" w:cs="Arial"/>
                <w:color w:val="222222"/>
                <w:sz w:val="18"/>
                <w:szCs w:val="18"/>
                <w:lang w:val="en"/>
              </w:rPr>
              <w:t>be</w:t>
            </w:r>
            <w:r w:rsidRPr="00AD34AC">
              <w:rPr>
                <w:rFonts w:ascii="Trebuchet MS" w:hAnsi="Trebuchet MS" w:cs="Arial"/>
                <w:color w:val="222222"/>
                <w:sz w:val="18"/>
                <w:szCs w:val="18"/>
                <w:lang w:val="en"/>
              </w:rPr>
              <w:t xml:space="preserve"> </w:t>
            </w:r>
            <w:r w:rsidRPr="00AD34AC">
              <w:rPr>
                <w:rStyle w:val="hps"/>
                <w:rFonts w:ascii="Trebuchet MS" w:hAnsi="Trebuchet MS" w:cs="Arial"/>
                <w:color w:val="222222"/>
                <w:sz w:val="18"/>
                <w:szCs w:val="18"/>
                <w:lang w:val="en"/>
              </w:rPr>
              <w:t>evaluated by certificate:</w:t>
            </w:r>
          </w:p>
        </w:tc>
        <w:tc>
          <w:tcPr>
            <w:tcW w:w="3687" w:type="dxa"/>
            <w:vAlign w:val="center"/>
          </w:tcPr>
          <w:p w14:paraId="61376110" w14:textId="783FD194" w:rsidR="00A0734E" w:rsidRPr="00AD34AC" w:rsidRDefault="00A0734E" w:rsidP="00A0734E">
            <w:pPr>
              <w:jc w:val="center"/>
              <w:rPr>
                <w:rFonts w:ascii="Trebuchet MS" w:hAnsi="Trebuchet MS" w:cs="Arial"/>
                <w:bCs/>
                <w:sz w:val="18"/>
                <w:szCs w:val="18"/>
                <w:lang w:val="en-US"/>
              </w:rPr>
            </w:pPr>
            <w:r w:rsidRPr="00AD34AC">
              <w:rPr>
                <w:rFonts w:ascii="Trebuchet MS" w:hAnsi="Trebuchet MS" w:cs="Arial"/>
                <w:color w:val="000000"/>
                <w:sz w:val="18"/>
                <w:szCs w:val="18"/>
              </w:rPr>
              <w:t>ISO 14001 </w:t>
            </w:r>
            <w:r w:rsidRPr="00AD34AC">
              <w:rPr>
                <w:rFonts w:ascii="Trebuchet MS" w:hAnsi="Trebuchet MS" w:cs="Arial"/>
                <w:bCs/>
                <w:sz w:val="18"/>
                <w:szCs w:val="18"/>
                <w:vertAlign w:val="superscript"/>
              </w:rPr>
              <w:t>b)</w:t>
            </w:r>
          </w:p>
        </w:tc>
        <w:tc>
          <w:tcPr>
            <w:tcW w:w="3687" w:type="dxa"/>
            <w:vAlign w:val="center"/>
          </w:tcPr>
          <w:p w14:paraId="249380B3" w14:textId="77777777" w:rsidR="00A0734E" w:rsidRPr="00AD34AC" w:rsidRDefault="00A0734E" w:rsidP="00A0734E">
            <w:pPr>
              <w:jc w:val="center"/>
              <w:rPr>
                <w:rFonts w:ascii="Trebuchet MS" w:hAnsi="Trebuchet MS"/>
                <w:sz w:val="18"/>
                <w:szCs w:val="18"/>
              </w:rPr>
            </w:pPr>
          </w:p>
        </w:tc>
        <w:tc>
          <w:tcPr>
            <w:tcW w:w="2406" w:type="dxa"/>
            <w:vAlign w:val="center"/>
          </w:tcPr>
          <w:p w14:paraId="49BD1D5B" w14:textId="77777777" w:rsidR="00A0734E" w:rsidRPr="00AD34AC" w:rsidRDefault="00A0734E" w:rsidP="00A0734E">
            <w:pPr>
              <w:jc w:val="center"/>
              <w:rPr>
                <w:rFonts w:ascii="Trebuchet MS" w:hAnsi="Trebuchet MS"/>
                <w:sz w:val="18"/>
                <w:szCs w:val="18"/>
              </w:rPr>
            </w:pPr>
          </w:p>
        </w:tc>
        <w:tc>
          <w:tcPr>
            <w:tcW w:w="991" w:type="dxa"/>
            <w:vAlign w:val="center"/>
          </w:tcPr>
          <w:p w14:paraId="771C0D16" w14:textId="77777777" w:rsidR="00A0734E" w:rsidRPr="00AD34AC" w:rsidRDefault="00A0734E" w:rsidP="00A0734E">
            <w:pPr>
              <w:jc w:val="center"/>
              <w:rPr>
                <w:rFonts w:ascii="Trebuchet MS" w:hAnsi="Trebuchet MS"/>
                <w:sz w:val="18"/>
                <w:szCs w:val="18"/>
              </w:rPr>
            </w:pPr>
          </w:p>
        </w:tc>
      </w:tr>
      <w:tr w:rsidR="00A0734E" w:rsidRPr="00AD34AC" w14:paraId="0ACD2FF6" w14:textId="77777777" w:rsidTr="009E12E4">
        <w:trPr>
          <w:cantSplit/>
        </w:trPr>
        <w:tc>
          <w:tcPr>
            <w:tcW w:w="705" w:type="dxa"/>
            <w:vAlign w:val="center"/>
          </w:tcPr>
          <w:p w14:paraId="7EE6872C" w14:textId="77777777" w:rsidR="00A0734E" w:rsidRPr="00AD34AC" w:rsidRDefault="00A0734E" w:rsidP="0079068B">
            <w:pPr>
              <w:pStyle w:val="ListParagraph"/>
              <w:numPr>
                <w:ilvl w:val="0"/>
                <w:numId w:val="47"/>
              </w:numPr>
              <w:rPr>
                <w:rFonts w:ascii="Trebuchet MS" w:hAnsi="Trebuchet MS"/>
                <w:sz w:val="18"/>
                <w:szCs w:val="18"/>
              </w:rPr>
            </w:pPr>
          </w:p>
        </w:tc>
        <w:tc>
          <w:tcPr>
            <w:tcW w:w="3687" w:type="dxa"/>
            <w:vAlign w:val="center"/>
          </w:tcPr>
          <w:p w14:paraId="6CDCA4D5" w14:textId="43581619"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sz w:val="18"/>
                <w:szCs w:val="18"/>
              </w:rPr>
              <w:t xml:space="preserve">Generatorius ir jo valdymo sistema turi atitikti Europos Sąjungos Direktyvas ir turi būti pažymėti ženklu:/ </w:t>
            </w:r>
            <w:r w:rsidRPr="00AD34AC">
              <w:rPr>
                <w:rFonts w:ascii="Trebuchet MS" w:hAnsi="Trebuchet MS" w:cs="Arial"/>
                <w:sz w:val="18"/>
                <w:szCs w:val="18"/>
                <w:lang w:val="en-US"/>
              </w:rPr>
              <w:t>Generator and it’s control system shall comply with European Union Directives and shall be marked by sign:</w:t>
            </w:r>
          </w:p>
        </w:tc>
        <w:tc>
          <w:tcPr>
            <w:tcW w:w="3687" w:type="dxa"/>
            <w:vAlign w:val="center"/>
          </w:tcPr>
          <w:p w14:paraId="67AC7756" w14:textId="3AA1E2D0" w:rsidR="00A0734E" w:rsidRPr="00AD34AC" w:rsidRDefault="00A0734E" w:rsidP="00A0734E">
            <w:pPr>
              <w:jc w:val="center"/>
              <w:rPr>
                <w:rFonts w:ascii="Trebuchet MS" w:hAnsi="Trebuchet MS" w:cs="Arial"/>
                <w:bCs/>
                <w:sz w:val="18"/>
                <w:szCs w:val="18"/>
                <w:lang w:val="en-US"/>
              </w:rPr>
            </w:pPr>
            <w:r w:rsidRPr="00AD34AC">
              <w:rPr>
                <w:rFonts w:ascii="Trebuchet MS" w:hAnsi="Trebuchet MS" w:cs="Arial"/>
                <w:sz w:val="18"/>
                <w:szCs w:val="18"/>
              </w:rPr>
              <w:t>CE </w:t>
            </w:r>
            <w:r w:rsidRPr="00AD34AC">
              <w:rPr>
                <w:rFonts w:ascii="Trebuchet MS" w:hAnsi="Trebuchet MS" w:cs="Arial"/>
                <w:sz w:val="18"/>
                <w:szCs w:val="18"/>
                <w:vertAlign w:val="superscript"/>
              </w:rPr>
              <w:t>a)</w:t>
            </w:r>
          </w:p>
        </w:tc>
        <w:tc>
          <w:tcPr>
            <w:tcW w:w="3687" w:type="dxa"/>
            <w:vAlign w:val="center"/>
          </w:tcPr>
          <w:p w14:paraId="5E6B171A" w14:textId="77777777" w:rsidR="00A0734E" w:rsidRPr="00AD34AC" w:rsidRDefault="00A0734E" w:rsidP="00A0734E">
            <w:pPr>
              <w:jc w:val="center"/>
              <w:rPr>
                <w:rFonts w:ascii="Trebuchet MS" w:hAnsi="Trebuchet MS"/>
                <w:sz w:val="18"/>
                <w:szCs w:val="18"/>
              </w:rPr>
            </w:pPr>
          </w:p>
        </w:tc>
        <w:tc>
          <w:tcPr>
            <w:tcW w:w="2406" w:type="dxa"/>
            <w:vAlign w:val="center"/>
          </w:tcPr>
          <w:p w14:paraId="4D6219C2" w14:textId="77777777" w:rsidR="00A0734E" w:rsidRPr="00AD34AC" w:rsidRDefault="00A0734E" w:rsidP="00A0734E">
            <w:pPr>
              <w:jc w:val="center"/>
              <w:rPr>
                <w:rFonts w:ascii="Trebuchet MS" w:hAnsi="Trebuchet MS"/>
                <w:sz w:val="18"/>
                <w:szCs w:val="18"/>
              </w:rPr>
            </w:pPr>
          </w:p>
        </w:tc>
        <w:tc>
          <w:tcPr>
            <w:tcW w:w="991" w:type="dxa"/>
            <w:vAlign w:val="center"/>
          </w:tcPr>
          <w:p w14:paraId="47831519" w14:textId="77777777" w:rsidR="00A0734E" w:rsidRPr="00AD34AC" w:rsidRDefault="00A0734E" w:rsidP="00A0734E">
            <w:pPr>
              <w:jc w:val="center"/>
              <w:rPr>
                <w:rFonts w:ascii="Trebuchet MS" w:hAnsi="Trebuchet MS"/>
                <w:sz w:val="18"/>
                <w:szCs w:val="18"/>
              </w:rPr>
            </w:pPr>
          </w:p>
        </w:tc>
      </w:tr>
      <w:tr w:rsidR="00A0734E" w:rsidRPr="00AD34AC" w14:paraId="3B61AC5D" w14:textId="77777777" w:rsidTr="009E12E4">
        <w:trPr>
          <w:cantSplit/>
        </w:trPr>
        <w:tc>
          <w:tcPr>
            <w:tcW w:w="705" w:type="dxa"/>
            <w:vAlign w:val="center"/>
          </w:tcPr>
          <w:p w14:paraId="5197E1D7" w14:textId="68D578F9" w:rsidR="00A0734E" w:rsidRPr="00AD34AC" w:rsidRDefault="00D0529B" w:rsidP="00A0734E">
            <w:pPr>
              <w:jc w:val="center"/>
              <w:rPr>
                <w:rFonts w:ascii="Trebuchet MS" w:hAnsi="Trebuchet MS"/>
                <w:b/>
                <w:bCs/>
                <w:sz w:val="18"/>
                <w:szCs w:val="18"/>
              </w:rPr>
            </w:pPr>
            <w:r>
              <w:rPr>
                <w:rFonts w:ascii="Trebuchet MS" w:hAnsi="Trebuchet MS"/>
                <w:b/>
                <w:bCs/>
                <w:sz w:val="18"/>
                <w:szCs w:val="18"/>
              </w:rPr>
              <w:t>3</w:t>
            </w:r>
            <w:r w:rsidR="00A0734E" w:rsidRPr="00AD34AC">
              <w:rPr>
                <w:rFonts w:ascii="Trebuchet MS" w:hAnsi="Trebuchet MS"/>
                <w:b/>
                <w:bCs/>
                <w:sz w:val="18"/>
                <w:szCs w:val="18"/>
              </w:rPr>
              <w:t>.</w:t>
            </w:r>
          </w:p>
        </w:tc>
        <w:tc>
          <w:tcPr>
            <w:tcW w:w="14458" w:type="dxa"/>
            <w:gridSpan w:val="5"/>
          </w:tcPr>
          <w:p w14:paraId="4ABFCE7F" w14:textId="6A9B0AD5" w:rsidR="00A0734E" w:rsidRPr="00AD34AC" w:rsidRDefault="00A0734E" w:rsidP="00A0734E">
            <w:pPr>
              <w:jc w:val="center"/>
              <w:rPr>
                <w:rFonts w:ascii="Trebuchet MS" w:hAnsi="Trebuchet MS" w:cs="Arial"/>
                <w:b/>
                <w:sz w:val="18"/>
                <w:szCs w:val="18"/>
              </w:rPr>
            </w:pPr>
            <w:r w:rsidRPr="00AD34AC">
              <w:rPr>
                <w:rFonts w:ascii="Trebuchet MS" w:hAnsi="Trebuchet MS" w:cs="Arial"/>
                <w:b/>
                <w:sz w:val="18"/>
                <w:szCs w:val="18"/>
              </w:rPr>
              <w:t xml:space="preserve">Aplinkos sąlygos/ </w:t>
            </w:r>
            <w:r w:rsidRPr="00AD34AC">
              <w:rPr>
                <w:rFonts w:ascii="Trebuchet MS" w:hAnsi="Trebuchet MS" w:cs="Arial"/>
                <w:b/>
                <w:sz w:val="18"/>
                <w:szCs w:val="18"/>
                <w:lang w:val="en-US"/>
              </w:rPr>
              <w:t>Ambient conditions</w:t>
            </w:r>
          </w:p>
        </w:tc>
      </w:tr>
      <w:tr w:rsidR="00A0734E" w:rsidRPr="00AD34AC" w14:paraId="78890808" w14:textId="77777777" w:rsidTr="009E12E4">
        <w:trPr>
          <w:cantSplit/>
        </w:trPr>
        <w:tc>
          <w:tcPr>
            <w:tcW w:w="705" w:type="dxa"/>
            <w:vAlign w:val="center"/>
          </w:tcPr>
          <w:p w14:paraId="2D1E378A"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vAlign w:val="center"/>
          </w:tcPr>
          <w:p w14:paraId="7B45751B" w14:textId="5B9B2F8A"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Naudojimo aplinka</w:t>
            </w:r>
            <w:r w:rsidRPr="00AD34AC">
              <w:rPr>
                <w:rFonts w:ascii="Trebuchet MS" w:hAnsi="Trebuchet MS" w:cs="Arial"/>
                <w:color w:val="000000"/>
                <w:sz w:val="18"/>
                <w:szCs w:val="18"/>
                <w:lang w:val="en-US"/>
              </w:rPr>
              <w:t>/ Site criteria</w:t>
            </w:r>
          </w:p>
        </w:tc>
        <w:tc>
          <w:tcPr>
            <w:tcW w:w="3687" w:type="dxa"/>
            <w:vAlign w:val="center"/>
          </w:tcPr>
          <w:p w14:paraId="32AA940E" w14:textId="6B7BAD8D" w:rsidR="00A0734E" w:rsidRPr="00AD34AC" w:rsidRDefault="00A0734E" w:rsidP="00A0734E">
            <w:pPr>
              <w:jc w:val="center"/>
              <w:rPr>
                <w:rFonts w:ascii="Trebuchet MS" w:hAnsi="Trebuchet MS" w:cs="Arial"/>
                <w:b/>
                <w:sz w:val="18"/>
                <w:szCs w:val="18"/>
              </w:rPr>
            </w:pPr>
            <w:r w:rsidRPr="00AD34AC">
              <w:rPr>
                <w:rFonts w:ascii="Trebuchet MS" w:hAnsi="Trebuchet MS" w:cs="Arial"/>
                <w:color w:val="000000"/>
                <w:sz w:val="18"/>
                <w:szCs w:val="18"/>
              </w:rPr>
              <w:t>Sausumoje</w:t>
            </w:r>
            <w:r w:rsidRPr="00AD34AC">
              <w:rPr>
                <w:rFonts w:ascii="Trebuchet MS" w:hAnsi="Trebuchet MS" w:cs="Arial"/>
                <w:color w:val="000000"/>
                <w:sz w:val="18"/>
                <w:szCs w:val="18"/>
                <w:lang w:val="en-US"/>
              </w:rPr>
              <w:t>/ Land use </w:t>
            </w:r>
            <w:r w:rsidRPr="00AD34AC">
              <w:rPr>
                <w:rFonts w:ascii="Trebuchet MS" w:hAnsi="Trebuchet MS" w:cs="Arial"/>
                <w:color w:val="000000"/>
                <w:sz w:val="18"/>
                <w:szCs w:val="18"/>
                <w:vertAlign w:val="superscript"/>
                <w:lang w:val="en-US"/>
              </w:rPr>
              <w:t>a)</w:t>
            </w:r>
          </w:p>
        </w:tc>
        <w:tc>
          <w:tcPr>
            <w:tcW w:w="3687" w:type="dxa"/>
            <w:vAlign w:val="center"/>
          </w:tcPr>
          <w:p w14:paraId="54FEB1AE" w14:textId="77777777" w:rsidR="00A0734E" w:rsidRPr="00AD34AC" w:rsidRDefault="00A0734E" w:rsidP="00A0734E">
            <w:pPr>
              <w:jc w:val="center"/>
              <w:rPr>
                <w:rFonts w:ascii="Trebuchet MS" w:hAnsi="Trebuchet MS"/>
                <w:sz w:val="18"/>
                <w:szCs w:val="18"/>
              </w:rPr>
            </w:pPr>
          </w:p>
        </w:tc>
        <w:tc>
          <w:tcPr>
            <w:tcW w:w="2406" w:type="dxa"/>
            <w:vAlign w:val="center"/>
          </w:tcPr>
          <w:p w14:paraId="49F33CD2" w14:textId="77777777" w:rsidR="00A0734E" w:rsidRPr="00AD34AC" w:rsidRDefault="00A0734E" w:rsidP="00A0734E">
            <w:pPr>
              <w:jc w:val="center"/>
              <w:rPr>
                <w:rFonts w:ascii="Trebuchet MS" w:hAnsi="Trebuchet MS"/>
                <w:sz w:val="18"/>
                <w:szCs w:val="18"/>
              </w:rPr>
            </w:pPr>
          </w:p>
        </w:tc>
        <w:tc>
          <w:tcPr>
            <w:tcW w:w="991" w:type="dxa"/>
            <w:vAlign w:val="center"/>
          </w:tcPr>
          <w:p w14:paraId="1371319D" w14:textId="77777777" w:rsidR="00A0734E" w:rsidRPr="00AD34AC" w:rsidRDefault="00A0734E" w:rsidP="00A0734E">
            <w:pPr>
              <w:jc w:val="center"/>
              <w:rPr>
                <w:rFonts w:ascii="Trebuchet MS" w:hAnsi="Trebuchet MS"/>
                <w:sz w:val="18"/>
                <w:szCs w:val="18"/>
              </w:rPr>
            </w:pPr>
          </w:p>
        </w:tc>
      </w:tr>
      <w:tr w:rsidR="00A0734E" w:rsidRPr="00AD34AC" w14:paraId="18D33599" w14:textId="77777777" w:rsidTr="009E12E4">
        <w:trPr>
          <w:cantSplit/>
        </w:trPr>
        <w:tc>
          <w:tcPr>
            <w:tcW w:w="705" w:type="dxa"/>
            <w:vAlign w:val="center"/>
          </w:tcPr>
          <w:p w14:paraId="3C061D5B"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tcPr>
          <w:p w14:paraId="02BDF40F" w14:textId="77777777" w:rsidR="00A0734E" w:rsidRPr="00AD34AC" w:rsidRDefault="00A0734E" w:rsidP="00A0734E">
            <w:pPr>
              <w:jc w:val="both"/>
              <w:rPr>
                <w:rFonts w:ascii="Trebuchet MS" w:hAnsi="Trebuchet MS" w:cs="Arial"/>
                <w:sz w:val="18"/>
                <w:szCs w:val="18"/>
              </w:rPr>
            </w:pPr>
            <w:r w:rsidRPr="00AD34AC">
              <w:rPr>
                <w:rFonts w:ascii="Trebuchet MS" w:hAnsi="Trebuchet MS" w:cs="Arial"/>
                <w:sz w:val="18"/>
                <w:szCs w:val="18"/>
              </w:rPr>
              <w:t>Pastatymo aukštis virš jūros lygio/</w:t>
            </w:r>
          </w:p>
          <w:p w14:paraId="51A10F0A" w14:textId="4C48A469"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lang w:val="en-US"/>
              </w:rPr>
              <w:t>Site altitude above sea level, m</w:t>
            </w:r>
          </w:p>
        </w:tc>
        <w:tc>
          <w:tcPr>
            <w:tcW w:w="3687" w:type="dxa"/>
            <w:vAlign w:val="center"/>
          </w:tcPr>
          <w:p w14:paraId="2ACACA73" w14:textId="19D83C7F" w:rsidR="00A0734E" w:rsidRPr="00AD34AC" w:rsidRDefault="00A0734E" w:rsidP="00A0734E">
            <w:pPr>
              <w:jc w:val="center"/>
              <w:rPr>
                <w:rFonts w:ascii="Trebuchet MS" w:hAnsi="Trebuchet MS" w:cs="Arial"/>
                <w:b/>
                <w:sz w:val="18"/>
                <w:szCs w:val="18"/>
              </w:rPr>
            </w:pPr>
            <w:r w:rsidRPr="00AD34AC">
              <w:rPr>
                <w:rFonts w:ascii="Trebuchet MS" w:hAnsi="Trebuchet MS" w:cs="Arial"/>
                <w:sz w:val="18"/>
                <w:szCs w:val="18"/>
              </w:rPr>
              <w:t>≤ 1000 </w:t>
            </w:r>
            <w:r w:rsidRPr="00AD34AC">
              <w:rPr>
                <w:rFonts w:ascii="Trebuchet MS" w:hAnsi="Trebuchet MS" w:cs="Arial"/>
                <w:bCs/>
                <w:sz w:val="18"/>
                <w:szCs w:val="18"/>
                <w:vertAlign w:val="superscript"/>
              </w:rPr>
              <w:t>a)</w:t>
            </w:r>
          </w:p>
        </w:tc>
        <w:tc>
          <w:tcPr>
            <w:tcW w:w="3687" w:type="dxa"/>
            <w:vAlign w:val="center"/>
          </w:tcPr>
          <w:p w14:paraId="40C5731F" w14:textId="77777777" w:rsidR="00A0734E" w:rsidRPr="00AD34AC" w:rsidRDefault="00A0734E" w:rsidP="00A0734E">
            <w:pPr>
              <w:jc w:val="center"/>
              <w:rPr>
                <w:rFonts w:ascii="Trebuchet MS" w:hAnsi="Trebuchet MS"/>
                <w:sz w:val="18"/>
                <w:szCs w:val="18"/>
              </w:rPr>
            </w:pPr>
          </w:p>
        </w:tc>
        <w:tc>
          <w:tcPr>
            <w:tcW w:w="2406" w:type="dxa"/>
            <w:vAlign w:val="center"/>
          </w:tcPr>
          <w:p w14:paraId="71DE41D4" w14:textId="77777777" w:rsidR="00A0734E" w:rsidRPr="00AD34AC" w:rsidRDefault="00A0734E" w:rsidP="00A0734E">
            <w:pPr>
              <w:jc w:val="center"/>
              <w:rPr>
                <w:rFonts w:ascii="Trebuchet MS" w:hAnsi="Trebuchet MS"/>
                <w:sz w:val="18"/>
                <w:szCs w:val="18"/>
              </w:rPr>
            </w:pPr>
          </w:p>
        </w:tc>
        <w:tc>
          <w:tcPr>
            <w:tcW w:w="991" w:type="dxa"/>
            <w:vAlign w:val="center"/>
          </w:tcPr>
          <w:p w14:paraId="76904C7C" w14:textId="77777777" w:rsidR="00A0734E" w:rsidRPr="00AD34AC" w:rsidRDefault="00A0734E" w:rsidP="00A0734E">
            <w:pPr>
              <w:jc w:val="center"/>
              <w:rPr>
                <w:rFonts w:ascii="Trebuchet MS" w:hAnsi="Trebuchet MS"/>
                <w:sz w:val="18"/>
                <w:szCs w:val="18"/>
              </w:rPr>
            </w:pPr>
          </w:p>
        </w:tc>
      </w:tr>
      <w:tr w:rsidR="00A0734E" w:rsidRPr="00AD34AC" w14:paraId="6C17E559" w14:textId="77777777" w:rsidTr="009E12E4">
        <w:trPr>
          <w:cantSplit/>
        </w:trPr>
        <w:tc>
          <w:tcPr>
            <w:tcW w:w="705" w:type="dxa"/>
            <w:vAlign w:val="center"/>
          </w:tcPr>
          <w:p w14:paraId="79BBEE7E"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vAlign w:val="center"/>
          </w:tcPr>
          <w:p w14:paraId="39B955A7" w14:textId="17959148"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Įrengimo aplinka/</w:t>
            </w:r>
            <w:r w:rsidRPr="00AD34AC">
              <w:rPr>
                <w:rFonts w:ascii="Trebuchet MS" w:hAnsi="Trebuchet MS" w:cs="Arial"/>
                <w:color w:val="000000"/>
                <w:sz w:val="18"/>
                <w:szCs w:val="18"/>
                <w:lang w:val="en-US"/>
              </w:rPr>
              <w:t xml:space="preserve"> Mounting ambient</w:t>
            </w:r>
          </w:p>
        </w:tc>
        <w:tc>
          <w:tcPr>
            <w:tcW w:w="3687" w:type="dxa"/>
            <w:vAlign w:val="center"/>
          </w:tcPr>
          <w:p w14:paraId="1617C781" w14:textId="5FF33306" w:rsidR="00A0734E" w:rsidRPr="00AD34AC" w:rsidRDefault="00A0734E" w:rsidP="00A0734E">
            <w:pPr>
              <w:jc w:val="center"/>
              <w:rPr>
                <w:rFonts w:ascii="Trebuchet MS" w:hAnsi="Trebuchet MS" w:cs="Arial"/>
                <w:b/>
                <w:sz w:val="18"/>
                <w:szCs w:val="18"/>
              </w:rPr>
            </w:pPr>
            <w:r w:rsidRPr="00AD34AC">
              <w:rPr>
                <w:rFonts w:ascii="Trebuchet MS" w:hAnsi="Trebuchet MS" w:cs="Arial"/>
                <w:color w:val="000000"/>
                <w:sz w:val="18"/>
                <w:szCs w:val="18"/>
              </w:rPr>
              <w:t>Lauko</w:t>
            </w:r>
            <w:r w:rsidRPr="00AD34AC">
              <w:rPr>
                <w:rFonts w:ascii="Trebuchet MS" w:hAnsi="Trebuchet MS" w:cs="Arial"/>
                <w:color w:val="000000"/>
                <w:sz w:val="18"/>
                <w:szCs w:val="18"/>
                <w:lang w:val="en-US"/>
              </w:rPr>
              <w:t>/ Outdoors</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294D5F8E" w14:textId="77777777" w:rsidR="00A0734E" w:rsidRPr="00AD34AC" w:rsidRDefault="00A0734E" w:rsidP="00A0734E">
            <w:pPr>
              <w:jc w:val="center"/>
              <w:rPr>
                <w:rFonts w:ascii="Trebuchet MS" w:hAnsi="Trebuchet MS"/>
                <w:sz w:val="18"/>
                <w:szCs w:val="18"/>
              </w:rPr>
            </w:pPr>
          </w:p>
        </w:tc>
        <w:tc>
          <w:tcPr>
            <w:tcW w:w="2406" w:type="dxa"/>
            <w:vAlign w:val="center"/>
          </w:tcPr>
          <w:p w14:paraId="18578D33" w14:textId="77777777" w:rsidR="00A0734E" w:rsidRPr="00AD34AC" w:rsidRDefault="00A0734E" w:rsidP="00A0734E">
            <w:pPr>
              <w:jc w:val="center"/>
              <w:rPr>
                <w:rFonts w:ascii="Trebuchet MS" w:hAnsi="Trebuchet MS"/>
                <w:sz w:val="18"/>
                <w:szCs w:val="18"/>
              </w:rPr>
            </w:pPr>
          </w:p>
        </w:tc>
        <w:tc>
          <w:tcPr>
            <w:tcW w:w="991" w:type="dxa"/>
            <w:vAlign w:val="center"/>
          </w:tcPr>
          <w:p w14:paraId="71D0A35C" w14:textId="77777777" w:rsidR="00A0734E" w:rsidRPr="00AD34AC" w:rsidRDefault="00A0734E" w:rsidP="00A0734E">
            <w:pPr>
              <w:jc w:val="center"/>
              <w:rPr>
                <w:rFonts w:ascii="Trebuchet MS" w:hAnsi="Trebuchet MS"/>
                <w:sz w:val="18"/>
                <w:szCs w:val="18"/>
              </w:rPr>
            </w:pPr>
          </w:p>
        </w:tc>
      </w:tr>
      <w:tr w:rsidR="00A0734E" w:rsidRPr="00AD34AC" w14:paraId="209D24EC" w14:textId="77777777" w:rsidTr="009E12E4">
        <w:trPr>
          <w:cantSplit/>
        </w:trPr>
        <w:tc>
          <w:tcPr>
            <w:tcW w:w="705" w:type="dxa"/>
            <w:vAlign w:val="center"/>
          </w:tcPr>
          <w:p w14:paraId="6BC67AF2"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vAlign w:val="center"/>
          </w:tcPr>
          <w:p w14:paraId="74C97EC0" w14:textId="0FF94C0B"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 xml:space="preserve">Maksimali eksploatavimo oro aplinkos temperatūra ne žemesnė kaip/ </w:t>
            </w:r>
            <w:r w:rsidRPr="00AD34AC">
              <w:rPr>
                <w:rFonts w:ascii="Trebuchet MS" w:hAnsi="Trebuchet MS" w:cs="Arial"/>
                <w:color w:val="000000"/>
                <w:sz w:val="18"/>
                <w:szCs w:val="18"/>
                <w:lang w:val="en-GB"/>
              </w:rPr>
              <w:t>Highest operating ambient temperature not lower than </w:t>
            </w:r>
            <w:r w:rsidRPr="00AD34AC">
              <w:rPr>
                <w:rFonts w:ascii="Trebuchet MS" w:hAnsi="Trebuchet MS" w:cs="Arial"/>
                <w:color w:val="000000"/>
                <w:sz w:val="18"/>
                <w:szCs w:val="18"/>
                <w:vertAlign w:val="superscript"/>
                <w:lang w:val="en-GB"/>
              </w:rPr>
              <w:t>1)</w:t>
            </w:r>
            <w:r w:rsidRPr="00AD34AC">
              <w:rPr>
                <w:rFonts w:ascii="Trebuchet MS" w:hAnsi="Trebuchet MS" w:cs="Arial"/>
                <w:color w:val="000000"/>
                <w:sz w:val="18"/>
                <w:szCs w:val="18"/>
                <w:lang w:val="en-GB"/>
              </w:rPr>
              <w:t>, °C</w:t>
            </w:r>
          </w:p>
        </w:tc>
        <w:tc>
          <w:tcPr>
            <w:tcW w:w="3687" w:type="dxa"/>
            <w:vAlign w:val="center"/>
          </w:tcPr>
          <w:p w14:paraId="711090F8" w14:textId="69E6F3D2" w:rsidR="00A0734E" w:rsidRPr="00AD34AC" w:rsidRDefault="00A0734E" w:rsidP="00A0734E">
            <w:pPr>
              <w:jc w:val="center"/>
              <w:rPr>
                <w:rFonts w:ascii="Trebuchet MS" w:hAnsi="Trebuchet MS" w:cs="Arial"/>
                <w:b/>
                <w:sz w:val="18"/>
                <w:szCs w:val="18"/>
              </w:rPr>
            </w:pPr>
            <w:r w:rsidRPr="00AD34AC">
              <w:rPr>
                <w:rFonts w:ascii="Trebuchet MS" w:hAnsi="Trebuchet MS" w:cs="Arial"/>
                <w:sz w:val="18"/>
                <w:szCs w:val="18"/>
              </w:rPr>
              <w:t>+ 40 </w:t>
            </w:r>
            <w:r w:rsidRPr="00AD34AC">
              <w:rPr>
                <w:rFonts w:ascii="Trebuchet MS" w:hAnsi="Trebuchet MS" w:cs="Arial"/>
                <w:bCs/>
                <w:sz w:val="18"/>
                <w:szCs w:val="18"/>
                <w:vertAlign w:val="superscript"/>
              </w:rPr>
              <w:t>a)</w:t>
            </w:r>
          </w:p>
        </w:tc>
        <w:tc>
          <w:tcPr>
            <w:tcW w:w="3687" w:type="dxa"/>
            <w:vAlign w:val="center"/>
          </w:tcPr>
          <w:p w14:paraId="239678CD" w14:textId="77777777" w:rsidR="00A0734E" w:rsidRPr="00AD34AC" w:rsidRDefault="00A0734E" w:rsidP="00A0734E">
            <w:pPr>
              <w:jc w:val="center"/>
              <w:rPr>
                <w:rFonts w:ascii="Trebuchet MS" w:hAnsi="Trebuchet MS"/>
                <w:sz w:val="18"/>
                <w:szCs w:val="18"/>
              </w:rPr>
            </w:pPr>
          </w:p>
        </w:tc>
        <w:tc>
          <w:tcPr>
            <w:tcW w:w="2406" w:type="dxa"/>
            <w:vAlign w:val="center"/>
          </w:tcPr>
          <w:p w14:paraId="5EA509F1" w14:textId="77777777" w:rsidR="00A0734E" w:rsidRPr="00AD34AC" w:rsidRDefault="00A0734E" w:rsidP="00A0734E">
            <w:pPr>
              <w:jc w:val="center"/>
              <w:rPr>
                <w:rFonts w:ascii="Trebuchet MS" w:hAnsi="Trebuchet MS"/>
                <w:sz w:val="18"/>
                <w:szCs w:val="18"/>
              </w:rPr>
            </w:pPr>
          </w:p>
        </w:tc>
        <w:tc>
          <w:tcPr>
            <w:tcW w:w="991" w:type="dxa"/>
            <w:vAlign w:val="center"/>
          </w:tcPr>
          <w:p w14:paraId="7C7B489A" w14:textId="77777777" w:rsidR="00A0734E" w:rsidRPr="00AD34AC" w:rsidRDefault="00A0734E" w:rsidP="00A0734E">
            <w:pPr>
              <w:jc w:val="center"/>
              <w:rPr>
                <w:rFonts w:ascii="Trebuchet MS" w:hAnsi="Trebuchet MS"/>
                <w:sz w:val="18"/>
                <w:szCs w:val="18"/>
              </w:rPr>
            </w:pPr>
          </w:p>
        </w:tc>
      </w:tr>
      <w:tr w:rsidR="00A0734E" w:rsidRPr="00AD34AC" w14:paraId="70FF48DA" w14:textId="77777777" w:rsidTr="009E12E4">
        <w:trPr>
          <w:cantSplit/>
        </w:trPr>
        <w:tc>
          <w:tcPr>
            <w:tcW w:w="705" w:type="dxa"/>
            <w:vAlign w:val="center"/>
          </w:tcPr>
          <w:p w14:paraId="1390C3D4"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vAlign w:val="center"/>
          </w:tcPr>
          <w:p w14:paraId="33B55423" w14:textId="5C24B779"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 xml:space="preserve">Minimali eksploatavimo oro aplinkos temperatūra ne aukštesnė kaip/ </w:t>
            </w:r>
            <w:r w:rsidRPr="00AD34AC">
              <w:rPr>
                <w:rFonts w:ascii="Trebuchet MS" w:hAnsi="Trebuchet MS" w:cs="Arial"/>
                <w:color w:val="000000"/>
                <w:sz w:val="18"/>
                <w:szCs w:val="18"/>
                <w:lang w:val="en-GB"/>
              </w:rPr>
              <w:t>Lowest operating ambient temperature not higher than </w:t>
            </w:r>
            <w:r w:rsidRPr="00AD34AC">
              <w:rPr>
                <w:rFonts w:ascii="Trebuchet MS" w:hAnsi="Trebuchet MS" w:cs="Arial"/>
                <w:color w:val="000000"/>
                <w:sz w:val="18"/>
                <w:szCs w:val="18"/>
                <w:vertAlign w:val="superscript"/>
                <w:lang w:val="en-GB"/>
              </w:rPr>
              <w:t>1)</w:t>
            </w:r>
            <w:r w:rsidRPr="00AD34AC">
              <w:rPr>
                <w:rFonts w:ascii="Trebuchet MS" w:hAnsi="Trebuchet MS" w:cs="Arial"/>
                <w:color w:val="000000"/>
                <w:sz w:val="18"/>
                <w:szCs w:val="18"/>
                <w:lang w:val="en-GB"/>
              </w:rPr>
              <w:t>, °C</w:t>
            </w:r>
          </w:p>
        </w:tc>
        <w:tc>
          <w:tcPr>
            <w:tcW w:w="3687" w:type="dxa"/>
            <w:vAlign w:val="center"/>
          </w:tcPr>
          <w:p w14:paraId="4E699E6D" w14:textId="079F8449" w:rsidR="00A0734E" w:rsidRPr="00AD34AC" w:rsidRDefault="00A0734E" w:rsidP="00A0734E">
            <w:pPr>
              <w:jc w:val="center"/>
              <w:rPr>
                <w:rFonts w:ascii="Trebuchet MS" w:hAnsi="Trebuchet MS" w:cs="Arial"/>
                <w:sz w:val="18"/>
                <w:szCs w:val="18"/>
              </w:rPr>
            </w:pPr>
            <w:r w:rsidRPr="00AD34AC">
              <w:rPr>
                <w:rFonts w:ascii="Trebuchet MS" w:hAnsi="Trebuchet MS" w:cs="Arial"/>
                <w:sz w:val="18"/>
                <w:szCs w:val="18"/>
              </w:rPr>
              <w:t>- 40 </w:t>
            </w:r>
            <w:r w:rsidRPr="00AD34AC">
              <w:rPr>
                <w:rFonts w:ascii="Trebuchet MS" w:hAnsi="Trebuchet MS" w:cs="Arial"/>
                <w:bCs/>
                <w:sz w:val="18"/>
                <w:szCs w:val="18"/>
                <w:vertAlign w:val="superscript"/>
              </w:rPr>
              <w:t>a)</w:t>
            </w:r>
          </w:p>
        </w:tc>
        <w:tc>
          <w:tcPr>
            <w:tcW w:w="3687" w:type="dxa"/>
            <w:vAlign w:val="center"/>
          </w:tcPr>
          <w:p w14:paraId="44EFA206" w14:textId="77777777" w:rsidR="00A0734E" w:rsidRPr="00AD34AC" w:rsidRDefault="00A0734E" w:rsidP="00A0734E">
            <w:pPr>
              <w:jc w:val="center"/>
              <w:rPr>
                <w:rFonts w:ascii="Trebuchet MS" w:hAnsi="Trebuchet MS"/>
                <w:sz w:val="18"/>
                <w:szCs w:val="18"/>
              </w:rPr>
            </w:pPr>
          </w:p>
        </w:tc>
        <w:tc>
          <w:tcPr>
            <w:tcW w:w="2406" w:type="dxa"/>
            <w:vAlign w:val="center"/>
          </w:tcPr>
          <w:p w14:paraId="3827A5A2" w14:textId="77777777" w:rsidR="00A0734E" w:rsidRPr="00AD34AC" w:rsidRDefault="00A0734E" w:rsidP="00A0734E">
            <w:pPr>
              <w:jc w:val="center"/>
              <w:rPr>
                <w:rFonts w:ascii="Trebuchet MS" w:hAnsi="Trebuchet MS"/>
                <w:sz w:val="18"/>
                <w:szCs w:val="18"/>
              </w:rPr>
            </w:pPr>
          </w:p>
        </w:tc>
        <w:tc>
          <w:tcPr>
            <w:tcW w:w="991" w:type="dxa"/>
            <w:vAlign w:val="center"/>
          </w:tcPr>
          <w:p w14:paraId="640A0F71" w14:textId="77777777" w:rsidR="00A0734E" w:rsidRPr="00AD34AC" w:rsidRDefault="00A0734E" w:rsidP="00A0734E">
            <w:pPr>
              <w:jc w:val="center"/>
              <w:rPr>
                <w:rFonts w:ascii="Trebuchet MS" w:hAnsi="Trebuchet MS"/>
                <w:sz w:val="18"/>
                <w:szCs w:val="18"/>
              </w:rPr>
            </w:pPr>
          </w:p>
        </w:tc>
      </w:tr>
      <w:tr w:rsidR="00A0734E" w:rsidRPr="00AD34AC" w14:paraId="0EAC3A36" w14:textId="77777777" w:rsidTr="009E12E4">
        <w:trPr>
          <w:cantSplit/>
        </w:trPr>
        <w:tc>
          <w:tcPr>
            <w:tcW w:w="705" w:type="dxa"/>
            <w:vAlign w:val="center"/>
          </w:tcPr>
          <w:p w14:paraId="3DC27DED" w14:textId="77777777" w:rsidR="00A0734E" w:rsidRPr="00AD34AC" w:rsidRDefault="00A0734E" w:rsidP="003E657A">
            <w:pPr>
              <w:pStyle w:val="ListParagraph"/>
              <w:numPr>
                <w:ilvl w:val="0"/>
                <w:numId w:val="15"/>
              </w:numPr>
              <w:rPr>
                <w:rFonts w:ascii="Trebuchet MS" w:hAnsi="Trebuchet MS"/>
                <w:sz w:val="18"/>
                <w:szCs w:val="18"/>
              </w:rPr>
            </w:pPr>
          </w:p>
        </w:tc>
        <w:tc>
          <w:tcPr>
            <w:tcW w:w="3687" w:type="dxa"/>
            <w:vAlign w:val="center"/>
          </w:tcPr>
          <w:p w14:paraId="6965CE47" w14:textId="0DA2AA82"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 xml:space="preserve">Didžiausias vėjo greitis/ </w:t>
            </w:r>
            <w:r w:rsidRPr="00AD34AC">
              <w:rPr>
                <w:rFonts w:ascii="Trebuchet MS" w:hAnsi="Trebuchet MS" w:cs="Arial"/>
                <w:color w:val="000000"/>
                <w:sz w:val="18"/>
                <w:szCs w:val="18"/>
                <w:lang w:val="en-US"/>
              </w:rPr>
              <w:t>Maximum wind velocity </w:t>
            </w:r>
            <w:r w:rsidRPr="00AD34AC">
              <w:rPr>
                <w:rFonts w:ascii="Trebuchet MS" w:hAnsi="Trebuchet MS" w:cs="Arial"/>
                <w:color w:val="000000"/>
                <w:sz w:val="18"/>
                <w:szCs w:val="18"/>
                <w:vertAlign w:val="superscript"/>
                <w:lang w:val="en-US"/>
              </w:rPr>
              <w:t>1)</w:t>
            </w:r>
            <w:r w:rsidRPr="00AD34AC">
              <w:rPr>
                <w:rFonts w:ascii="Trebuchet MS" w:hAnsi="Trebuchet MS" w:cs="Arial"/>
                <w:color w:val="000000"/>
                <w:sz w:val="18"/>
                <w:szCs w:val="18"/>
                <w:lang w:val="en-US"/>
              </w:rPr>
              <w:t>, m/s</w:t>
            </w:r>
          </w:p>
        </w:tc>
        <w:tc>
          <w:tcPr>
            <w:tcW w:w="3687" w:type="dxa"/>
            <w:vAlign w:val="center"/>
          </w:tcPr>
          <w:p w14:paraId="01A76A31" w14:textId="3473E35E" w:rsidR="00A0734E" w:rsidRPr="00AD34AC" w:rsidRDefault="00A0734E" w:rsidP="00A0734E">
            <w:pPr>
              <w:jc w:val="center"/>
              <w:rPr>
                <w:rFonts w:ascii="Trebuchet MS" w:hAnsi="Trebuchet MS" w:cs="Arial"/>
                <w:sz w:val="18"/>
                <w:szCs w:val="18"/>
              </w:rPr>
            </w:pPr>
            <w:r w:rsidRPr="00AD34AC">
              <w:rPr>
                <w:rFonts w:ascii="Trebuchet MS" w:hAnsi="Trebuchet MS" w:cs="Arial"/>
                <w:sz w:val="18"/>
                <w:szCs w:val="18"/>
              </w:rPr>
              <w:t>≥ 34 </w:t>
            </w:r>
            <w:r w:rsidRPr="00AD34AC">
              <w:rPr>
                <w:rFonts w:ascii="Trebuchet MS" w:hAnsi="Trebuchet MS" w:cs="Arial"/>
                <w:sz w:val="18"/>
                <w:szCs w:val="18"/>
                <w:vertAlign w:val="superscript"/>
              </w:rPr>
              <w:t>a)</w:t>
            </w:r>
          </w:p>
        </w:tc>
        <w:tc>
          <w:tcPr>
            <w:tcW w:w="3687" w:type="dxa"/>
            <w:vAlign w:val="center"/>
          </w:tcPr>
          <w:p w14:paraId="0EA1789A" w14:textId="77777777" w:rsidR="00A0734E" w:rsidRPr="00AD34AC" w:rsidRDefault="00A0734E" w:rsidP="00A0734E">
            <w:pPr>
              <w:jc w:val="center"/>
              <w:rPr>
                <w:rFonts w:ascii="Trebuchet MS" w:hAnsi="Trebuchet MS"/>
                <w:sz w:val="18"/>
                <w:szCs w:val="18"/>
              </w:rPr>
            </w:pPr>
          </w:p>
        </w:tc>
        <w:tc>
          <w:tcPr>
            <w:tcW w:w="2406" w:type="dxa"/>
            <w:vAlign w:val="center"/>
          </w:tcPr>
          <w:p w14:paraId="639C5228" w14:textId="77777777" w:rsidR="00A0734E" w:rsidRPr="00AD34AC" w:rsidRDefault="00A0734E" w:rsidP="00A0734E">
            <w:pPr>
              <w:jc w:val="center"/>
              <w:rPr>
                <w:rFonts w:ascii="Trebuchet MS" w:hAnsi="Trebuchet MS"/>
                <w:sz w:val="18"/>
                <w:szCs w:val="18"/>
              </w:rPr>
            </w:pPr>
          </w:p>
        </w:tc>
        <w:tc>
          <w:tcPr>
            <w:tcW w:w="991" w:type="dxa"/>
            <w:vAlign w:val="center"/>
          </w:tcPr>
          <w:p w14:paraId="7F08C64B" w14:textId="77777777" w:rsidR="00A0734E" w:rsidRPr="00AD34AC" w:rsidRDefault="00A0734E" w:rsidP="00A0734E">
            <w:pPr>
              <w:jc w:val="center"/>
              <w:rPr>
                <w:rFonts w:ascii="Trebuchet MS" w:hAnsi="Trebuchet MS"/>
                <w:sz w:val="18"/>
                <w:szCs w:val="18"/>
              </w:rPr>
            </w:pPr>
          </w:p>
        </w:tc>
      </w:tr>
      <w:tr w:rsidR="00A0734E" w:rsidRPr="00AD34AC" w14:paraId="4C2175B4" w14:textId="77777777" w:rsidTr="009E12E4">
        <w:trPr>
          <w:cantSplit/>
        </w:trPr>
        <w:tc>
          <w:tcPr>
            <w:tcW w:w="705" w:type="dxa"/>
            <w:vAlign w:val="center"/>
          </w:tcPr>
          <w:p w14:paraId="7D5A94E9" w14:textId="6CC1FB60" w:rsidR="00A0734E" w:rsidRPr="00AD34AC" w:rsidRDefault="00D0529B" w:rsidP="00A0734E">
            <w:pPr>
              <w:jc w:val="center"/>
              <w:rPr>
                <w:rFonts w:ascii="Trebuchet MS" w:hAnsi="Trebuchet MS"/>
                <w:b/>
                <w:bCs/>
                <w:sz w:val="18"/>
                <w:szCs w:val="18"/>
              </w:rPr>
            </w:pPr>
            <w:r>
              <w:rPr>
                <w:rFonts w:ascii="Trebuchet MS" w:hAnsi="Trebuchet MS"/>
                <w:b/>
                <w:bCs/>
                <w:sz w:val="18"/>
                <w:szCs w:val="18"/>
              </w:rPr>
              <w:t>4</w:t>
            </w:r>
            <w:r w:rsidR="00A0734E" w:rsidRPr="00AD34AC">
              <w:rPr>
                <w:rFonts w:ascii="Trebuchet MS" w:hAnsi="Trebuchet MS"/>
                <w:b/>
                <w:bCs/>
                <w:sz w:val="18"/>
                <w:szCs w:val="18"/>
              </w:rPr>
              <w:t>.</w:t>
            </w:r>
          </w:p>
        </w:tc>
        <w:tc>
          <w:tcPr>
            <w:tcW w:w="14458" w:type="dxa"/>
            <w:gridSpan w:val="5"/>
            <w:vAlign w:val="center"/>
          </w:tcPr>
          <w:p w14:paraId="170F9706" w14:textId="79C9CB05" w:rsidR="00A0734E" w:rsidRPr="00AD34AC" w:rsidRDefault="00A0734E" w:rsidP="00A0734E">
            <w:pPr>
              <w:jc w:val="center"/>
              <w:rPr>
                <w:rFonts w:ascii="Trebuchet MS" w:hAnsi="Trebuchet MS"/>
                <w:sz w:val="18"/>
                <w:szCs w:val="18"/>
              </w:rPr>
            </w:pPr>
            <w:r w:rsidRPr="00AD34AC">
              <w:rPr>
                <w:rFonts w:ascii="Trebuchet MS" w:hAnsi="Trebuchet MS" w:cs="Arial"/>
                <w:b/>
                <w:sz w:val="18"/>
                <w:szCs w:val="18"/>
              </w:rPr>
              <w:t xml:space="preserve">Montavimo ypatumai:/ </w:t>
            </w:r>
            <w:r w:rsidRPr="00AD34AC">
              <w:rPr>
                <w:rFonts w:ascii="Trebuchet MS" w:hAnsi="Trebuchet MS" w:cs="Arial"/>
                <w:b/>
                <w:sz w:val="18"/>
                <w:szCs w:val="18"/>
                <w:lang w:val="en-US"/>
              </w:rPr>
              <w:t>Installation features:</w:t>
            </w:r>
          </w:p>
        </w:tc>
      </w:tr>
      <w:tr w:rsidR="00A0734E" w:rsidRPr="00AD34AC" w14:paraId="067092AA" w14:textId="77777777" w:rsidTr="009E12E4">
        <w:trPr>
          <w:cantSplit/>
        </w:trPr>
        <w:tc>
          <w:tcPr>
            <w:tcW w:w="705" w:type="dxa"/>
            <w:vAlign w:val="center"/>
          </w:tcPr>
          <w:p w14:paraId="21D35F20" w14:textId="77777777" w:rsidR="00A0734E" w:rsidRPr="00AD34AC" w:rsidRDefault="00A0734E" w:rsidP="003E657A">
            <w:pPr>
              <w:pStyle w:val="ListParagraph"/>
              <w:numPr>
                <w:ilvl w:val="0"/>
                <w:numId w:val="16"/>
              </w:numPr>
              <w:rPr>
                <w:rFonts w:ascii="Trebuchet MS" w:hAnsi="Trebuchet MS"/>
                <w:sz w:val="18"/>
                <w:szCs w:val="18"/>
              </w:rPr>
            </w:pPr>
          </w:p>
        </w:tc>
        <w:tc>
          <w:tcPr>
            <w:tcW w:w="3687" w:type="dxa"/>
            <w:vAlign w:val="center"/>
          </w:tcPr>
          <w:p w14:paraId="44F5180E" w14:textId="1316F917" w:rsidR="00A0734E" w:rsidRPr="00AD34AC" w:rsidRDefault="00A0734E" w:rsidP="00A0734E">
            <w:pPr>
              <w:jc w:val="both"/>
              <w:rPr>
                <w:rFonts w:ascii="Trebuchet MS" w:hAnsi="Trebuchet MS" w:cs="Arial"/>
                <w:bCs/>
                <w:sz w:val="18"/>
                <w:szCs w:val="18"/>
              </w:rPr>
            </w:pPr>
            <w:r w:rsidRPr="00AD34AC">
              <w:rPr>
                <w:rFonts w:ascii="Trebuchet MS" w:hAnsi="Trebuchet MS" w:cs="Arial"/>
                <w:color w:val="000000"/>
                <w:sz w:val="18"/>
                <w:szCs w:val="18"/>
              </w:rPr>
              <w:t xml:space="preserve">Įrengimo būdas/ </w:t>
            </w:r>
            <w:r w:rsidRPr="00AD34AC">
              <w:rPr>
                <w:rFonts w:ascii="Trebuchet MS" w:hAnsi="Trebuchet MS" w:cs="Arial"/>
                <w:color w:val="000000"/>
                <w:sz w:val="18"/>
                <w:szCs w:val="18"/>
                <w:lang w:val="en-US"/>
              </w:rPr>
              <w:t>Installation configuration</w:t>
            </w:r>
          </w:p>
        </w:tc>
        <w:tc>
          <w:tcPr>
            <w:tcW w:w="3687" w:type="dxa"/>
            <w:vAlign w:val="center"/>
          </w:tcPr>
          <w:p w14:paraId="09A8AB3A" w14:textId="735E97D5" w:rsidR="00A0734E" w:rsidRPr="00AD34AC" w:rsidRDefault="00A0734E" w:rsidP="00A0734E">
            <w:pPr>
              <w:jc w:val="center"/>
              <w:rPr>
                <w:rFonts w:ascii="Trebuchet MS" w:hAnsi="Trebuchet MS" w:cs="Arial"/>
                <w:sz w:val="18"/>
                <w:szCs w:val="18"/>
                <w:vertAlign w:val="superscript"/>
              </w:rPr>
            </w:pPr>
            <w:r w:rsidRPr="00AD34AC">
              <w:rPr>
                <w:rFonts w:ascii="Trebuchet MS" w:hAnsi="Trebuchet MS" w:cs="Arial"/>
                <w:sz w:val="18"/>
                <w:szCs w:val="18"/>
              </w:rPr>
              <w:t xml:space="preserve">Stacionarus/ </w:t>
            </w:r>
            <w:r w:rsidRPr="00AD34AC">
              <w:rPr>
                <w:rFonts w:ascii="Trebuchet MS" w:hAnsi="Trebuchet MS" w:cs="Arial"/>
                <w:sz w:val="18"/>
                <w:szCs w:val="18"/>
                <w:lang w:val="en-US"/>
              </w:rPr>
              <w:t>Fixed</w:t>
            </w:r>
            <w:r w:rsidRPr="00AD34AC">
              <w:rPr>
                <w:rFonts w:ascii="Trebuchet MS" w:hAnsi="Trebuchet MS" w:cs="Arial"/>
                <w:sz w:val="18"/>
                <w:szCs w:val="18"/>
              </w:rPr>
              <w:t> </w:t>
            </w:r>
            <w:r w:rsidRPr="00AD34AC">
              <w:rPr>
                <w:rFonts w:ascii="Trebuchet MS" w:hAnsi="Trebuchet MS" w:cs="Arial"/>
                <w:sz w:val="18"/>
                <w:szCs w:val="18"/>
                <w:vertAlign w:val="superscript"/>
              </w:rPr>
              <w:t>a)</w:t>
            </w:r>
          </w:p>
        </w:tc>
        <w:tc>
          <w:tcPr>
            <w:tcW w:w="3687" w:type="dxa"/>
            <w:vAlign w:val="center"/>
          </w:tcPr>
          <w:p w14:paraId="26BD9741" w14:textId="77777777" w:rsidR="00A0734E" w:rsidRPr="00AD34AC" w:rsidRDefault="00A0734E" w:rsidP="00A0734E">
            <w:pPr>
              <w:jc w:val="center"/>
              <w:rPr>
                <w:rFonts w:ascii="Trebuchet MS" w:hAnsi="Trebuchet MS"/>
                <w:sz w:val="18"/>
                <w:szCs w:val="18"/>
              </w:rPr>
            </w:pPr>
          </w:p>
        </w:tc>
        <w:tc>
          <w:tcPr>
            <w:tcW w:w="2406" w:type="dxa"/>
            <w:vAlign w:val="center"/>
          </w:tcPr>
          <w:p w14:paraId="52606185" w14:textId="77777777" w:rsidR="00A0734E" w:rsidRPr="00AD34AC" w:rsidRDefault="00A0734E" w:rsidP="00A0734E">
            <w:pPr>
              <w:jc w:val="center"/>
              <w:rPr>
                <w:rFonts w:ascii="Trebuchet MS" w:hAnsi="Trebuchet MS"/>
                <w:sz w:val="18"/>
                <w:szCs w:val="18"/>
              </w:rPr>
            </w:pPr>
          </w:p>
        </w:tc>
        <w:tc>
          <w:tcPr>
            <w:tcW w:w="991" w:type="dxa"/>
            <w:vAlign w:val="center"/>
          </w:tcPr>
          <w:p w14:paraId="5689FB0A" w14:textId="77777777" w:rsidR="00A0734E" w:rsidRPr="00AD34AC" w:rsidRDefault="00A0734E" w:rsidP="00A0734E">
            <w:pPr>
              <w:jc w:val="center"/>
              <w:rPr>
                <w:rFonts w:ascii="Trebuchet MS" w:hAnsi="Trebuchet MS"/>
                <w:sz w:val="18"/>
                <w:szCs w:val="18"/>
              </w:rPr>
            </w:pPr>
          </w:p>
        </w:tc>
      </w:tr>
      <w:tr w:rsidR="00A0734E" w:rsidRPr="00AD34AC" w14:paraId="675AEA78" w14:textId="77777777" w:rsidTr="009E12E4">
        <w:trPr>
          <w:cantSplit/>
          <w:trHeight w:val="432"/>
        </w:trPr>
        <w:tc>
          <w:tcPr>
            <w:tcW w:w="705" w:type="dxa"/>
            <w:vMerge w:val="restart"/>
            <w:vAlign w:val="center"/>
          </w:tcPr>
          <w:p w14:paraId="436F6EE0" w14:textId="77777777" w:rsidR="00A0734E" w:rsidRPr="00AD34AC" w:rsidRDefault="00A0734E" w:rsidP="003E657A">
            <w:pPr>
              <w:pStyle w:val="ListParagraph"/>
              <w:numPr>
                <w:ilvl w:val="0"/>
                <w:numId w:val="16"/>
              </w:numPr>
              <w:rPr>
                <w:rFonts w:ascii="Trebuchet MS" w:hAnsi="Trebuchet MS"/>
                <w:sz w:val="18"/>
                <w:szCs w:val="18"/>
              </w:rPr>
            </w:pPr>
          </w:p>
        </w:tc>
        <w:tc>
          <w:tcPr>
            <w:tcW w:w="3687" w:type="dxa"/>
            <w:vMerge w:val="restart"/>
            <w:vAlign w:val="center"/>
          </w:tcPr>
          <w:p w14:paraId="24FD5AC6" w14:textId="710E5304" w:rsidR="00A0734E" w:rsidRPr="00AD34AC" w:rsidRDefault="00A0734E" w:rsidP="00A0734E">
            <w:pPr>
              <w:jc w:val="both"/>
              <w:rPr>
                <w:rFonts w:ascii="Trebuchet MS" w:hAnsi="Trebuchet MS" w:cs="Arial"/>
                <w:bCs/>
                <w:sz w:val="18"/>
                <w:szCs w:val="18"/>
                <w:lang w:val="en-US"/>
              </w:rPr>
            </w:pPr>
            <w:r w:rsidRPr="00AD34AC">
              <w:rPr>
                <w:rFonts w:ascii="Trebuchet MS" w:hAnsi="Trebuchet MS" w:cs="Arial"/>
                <w:color w:val="000000"/>
                <w:sz w:val="18"/>
                <w:szCs w:val="18"/>
              </w:rPr>
              <w:t xml:space="preserve">Generatorius agregatas komplektuojamas su/ </w:t>
            </w:r>
            <w:r w:rsidRPr="00AD34AC">
              <w:rPr>
                <w:rFonts w:ascii="Trebuchet MS" w:hAnsi="Trebuchet MS" w:cs="Arial"/>
                <w:color w:val="000000"/>
                <w:sz w:val="18"/>
                <w:szCs w:val="18"/>
                <w:lang w:val="en-US"/>
              </w:rPr>
              <w:t>Generating set equipped with</w:t>
            </w:r>
          </w:p>
        </w:tc>
        <w:tc>
          <w:tcPr>
            <w:tcW w:w="3687" w:type="dxa"/>
            <w:vAlign w:val="center"/>
          </w:tcPr>
          <w:p w14:paraId="269017C7" w14:textId="01EBE1C1"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 xml:space="preserve">Plieno pagrindas su </w:t>
            </w:r>
            <w:proofErr w:type="spellStart"/>
            <w:r w:rsidRPr="00AD34AC">
              <w:rPr>
                <w:rFonts w:ascii="Trebuchet MS" w:hAnsi="Trebuchet MS" w:cs="Arial"/>
                <w:color w:val="000000"/>
                <w:sz w:val="18"/>
                <w:szCs w:val="18"/>
              </w:rPr>
              <w:t>antivibraciniais</w:t>
            </w:r>
            <w:proofErr w:type="spellEnd"/>
            <w:r w:rsidRPr="00AD34AC">
              <w:rPr>
                <w:rFonts w:ascii="Trebuchet MS" w:hAnsi="Trebuchet MS" w:cs="Arial"/>
                <w:color w:val="000000"/>
                <w:sz w:val="18"/>
                <w:szCs w:val="18"/>
              </w:rPr>
              <w:t xml:space="preserve"> padais/ </w:t>
            </w:r>
            <w:r w:rsidRPr="00AD34AC">
              <w:rPr>
                <w:rFonts w:ascii="Trebuchet MS" w:hAnsi="Trebuchet MS" w:cs="Arial"/>
                <w:color w:val="000000"/>
                <w:sz w:val="18"/>
                <w:szCs w:val="18"/>
                <w:lang w:val="en-US"/>
              </w:rPr>
              <w:t>Steel base-frame with anti-vibrating dampers</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00ECE977" w14:textId="77777777" w:rsidR="00A0734E" w:rsidRPr="00AD34AC" w:rsidRDefault="00A0734E" w:rsidP="00A0734E">
            <w:pPr>
              <w:jc w:val="center"/>
              <w:rPr>
                <w:rFonts w:ascii="Trebuchet MS" w:hAnsi="Trebuchet MS"/>
                <w:sz w:val="18"/>
                <w:szCs w:val="18"/>
              </w:rPr>
            </w:pPr>
          </w:p>
        </w:tc>
        <w:tc>
          <w:tcPr>
            <w:tcW w:w="2406" w:type="dxa"/>
            <w:vAlign w:val="center"/>
          </w:tcPr>
          <w:p w14:paraId="1BC5283D" w14:textId="77777777" w:rsidR="00A0734E" w:rsidRPr="00AD34AC" w:rsidRDefault="00A0734E" w:rsidP="00A0734E">
            <w:pPr>
              <w:jc w:val="center"/>
              <w:rPr>
                <w:rFonts w:ascii="Trebuchet MS" w:hAnsi="Trebuchet MS"/>
                <w:sz w:val="18"/>
                <w:szCs w:val="18"/>
              </w:rPr>
            </w:pPr>
          </w:p>
        </w:tc>
        <w:tc>
          <w:tcPr>
            <w:tcW w:w="991" w:type="dxa"/>
            <w:vAlign w:val="center"/>
          </w:tcPr>
          <w:p w14:paraId="75A573DD" w14:textId="07D30808" w:rsidR="00A0734E" w:rsidRPr="00AD34AC" w:rsidRDefault="00A0734E" w:rsidP="00A0734E">
            <w:pPr>
              <w:rPr>
                <w:rFonts w:ascii="Trebuchet MS" w:hAnsi="Trebuchet MS"/>
                <w:sz w:val="18"/>
                <w:szCs w:val="18"/>
              </w:rPr>
            </w:pPr>
          </w:p>
        </w:tc>
      </w:tr>
      <w:tr w:rsidR="00A0734E" w:rsidRPr="00AD34AC" w14:paraId="3A7A5867" w14:textId="77777777" w:rsidTr="009E12E4">
        <w:trPr>
          <w:cantSplit/>
          <w:trHeight w:val="432"/>
        </w:trPr>
        <w:tc>
          <w:tcPr>
            <w:tcW w:w="705" w:type="dxa"/>
            <w:vMerge/>
            <w:vAlign w:val="center"/>
          </w:tcPr>
          <w:p w14:paraId="0146761C" w14:textId="77777777" w:rsidR="00A0734E" w:rsidRPr="00AD34AC" w:rsidRDefault="00A0734E">
            <w:pPr>
              <w:pStyle w:val="ListParagraph"/>
              <w:numPr>
                <w:ilvl w:val="0"/>
                <w:numId w:val="16"/>
              </w:numPr>
              <w:rPr>
                <w:rFonts w:ascii="Trebuchet MS" w:hAnsi="Trebuchet MS"/>
                <w:sz w:val="18"/>
                <w:szCs w:val="18"/>
              </w:rPr>
            </w:pPr>
          </w:p>
        </w:tc>
        <w:tc>
          <w:tcPr>
            <w:tcW w:w="3687" w:type="dxa"/>
            <w:vMerge/>
            <w:vAlign w:val="center"/>
          </w:tcPr>
          <w:p w14:paraId="072DCC31" w14:textId="30E95BDE" w:rsidR="00A0734E" w:rsidRPr="00AD34AC" w:rsidRDefault="00A0734E" w:rsidP="00A0734E">
            <w:pPr>
              <w:jc w:val="both"/>
              <w:rPr>
                <w:rFonts w:ascii="Trebuchet MS" w:hAnsi="Trebuchet MS" w:cs="Arial"/>
                <w:bCs/>
                <w:sz w:val="18"/>
                <w:szCs w:val="18"/>
              </w:rPr>
            </w:pPr>
          </w:p>
        </w:tc>
        <w:tc>
          <w:tcPr>
            <w:tcW w:w="3687" w:type="dxa"/>
            <w:vAlign w:val="center"/>
          </w:tcPr>
          <w:p w14:paraId="02FF3A3D" w14:textId="78CB212F" w:rsidR="00A0734E" w:rsidRPr="00AD34AC" w:rsidRDefault="00A0734E" w:rsidP="00A0734E">
            <w:pPr>
              <w:jc w:val="both"/>
              <w:rPr>
                <w:rFonts w:ascii="Trebuchet MS" w:hAnsi="Trebuchet MS" w:cs="Arial"/>
                <w:sz w:val="18"/>
                <w:szCs w:val="18"/>
                <w:vertAlign w:val="superscript"/>
                <w:lang w:val="en-US"/>
              </w:rPr>
            </w:pPr>
            <w:r w:rsidRPr="00AD34AC">
              <w:rPr>
                <w:rFonts w:ascii="Trebuchet MS" w:hAnsi="Trebuchet MS" w:cs="Arial"/>
                <w:color w:val="000000"/>
                <w:sz w:val="18"/>
                <w:szCs w:val="18"/>
              </w:rPr>
              <w:t xml:space="preserve">Nuo aplinkos poveikio apsaugantis ir triukšmą slopinantis gaubtas/ </w:t>
            </w:r>
            <w:r w:rsidRPr="00AD34AC">
              <w:rPr>
                <w:rFonts w:ascii="Trebuchet MS" w:hAnsi="Trebuchet MS" w:cs="Arial"/>
                <w:color w:val="000000"/>
                <w:sz w:val="18"/>
                <w:szCs w:val="18"/>
                <w:lang w:val="en-US"/>
              </w:rPr>
              <w:t>Weather proof and sound attenuating enclosure</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1469EB40" w14:textId="77777777" w:rsidR="00A0734E" w:rsidRPr="00AD34AC" w:rsidRDefault="00A0734E" w:rsidP="00A0734E">
            <w:pPr>
              <w:jc w:val="center"/>
              <w:rPr>
                <w:rFonts w:ascii="Trebuchet MS" w:hAnsi="Trebuchet MS"/>
                <w:sz w:val="18"/>
                <w:szCs w:val="18"/>
              </w:rPr>
            </w:pPr>
          </w:p>
        </w:tc>
        <w:tc>
          <w:tcPr>
            <w:tcW w:w="2406" w:type="dxa"/>
            <w:vAlign w:val="center"/>
          </w:tcPr>
          <w:p w14:paraId="3E72B11C" w14:textId="77777777" w:rsidR="00A0734E" w:rsidRPr="00AD34AC" w:rsidRDefault="00A0734E" w:rsidP="00A0734E">
            <w:pPr>
              <w:jc w:val="center"/>
              <w:rPr>
                <w:rFonts w:ascii="Trebuchet MS" w:hAnsi="Trebuchet MS"/>
                <w:sz w:val="18"/>
                <w:szCs w:val="18"/>
              </w:rPr>
            </w:pPr>
          </w:p>
        </w:tc>
        <w:tc>
          <w:tcPr>
            <w:tcW w:w="991" w:type="dxa"/>
            <w:vAlign w:val="center"/>
          </w:tcPr>
          <w:p w14:paraId="51015081" w14:textId="77777777" w:rsidR="00A0734E" w:rsidRPr="00AD34AC" w:rsidRDefault="00A0734E" w:rsidP="00A0734E">
            <w:pPr>
              <w:jc w:val="center"/>
              <w:rPr>
                <w:rFonts w:ascii="Trebuchet MS" w:hAnsi="Trebuchet MS"/>
                <w:sz w:val="18"/>
                <w:szCs w:val="18"/>
              </w:rPr>
            </w:pPr>
          </w:p>
        </w:tc>
      </w:tr>
      <w:tr w:rsidR="00A0734E" w:rsidRPr="00AD34AC" w14:paraId="30402E59" w14:textId="77777777" w:rsidTr="009E12E4">
        <w:trPr>
          <w:cantSplit/>
          <w:trHeight w:val="432"/>
        </w:trPr>
        <w:tc>
          <w:tcPr>
            <w:tcW w:w="705" w:type="dxa"/>
            <w:vMerge/>
            <w:vAlign w:val="center"/>
          </w:tcPr>
          <w:p w14:paraId="3B1C5B6D" w14:textId="77777777" w:rsidR="00A0734E" w:rsidRPr="00AD34AC" w:rsidRDefault="00A0734E">
            <w:pPr>
              <w:pStyle w:val="ListParagraph"/>
              <w:numPr>
                <w:ilvl w:val="0"/>
                <w:numId w:val="16"/>
              </w:numPr>
              <w:rPr>
                <w:rFonts w:ascii="Trebuchet MS" w:hAnsi="Trebuchet MS"/>
                <w:sz w:val="18"/>
                <w:szCs w:val="18"/>
              </w:rPr>
            </w:pPr>
          </w:p>
        </w:tc>
        <w:tc>
          <w:tcPr>
            <w:tcW w:w="3687" w:type="dxa"/>
            <w:vMerge/>
            <w:vAlign w:val="center"/>
          </w:tcPr>
          <w:p w14:paraId="49EC3DE9" w14:textId="667434D3" w:rsidR="00A0734E" w:rsidRPr="00AD34AC" w:rsidRDefault="00A0734E" w:rsidP="00A0734E">
            <w:pPr>
              <w:jc w:val="both"/>
              <w:rPr>
                <w:rFonts w:ascii="Trebuchet MS" w:hAnsi="Trebuchet MS" w:cs="Arial"/>
                <w:bCs/>
                <w:sz w:val="18"/>
                <w:szCs w:val="18"/>
              </w:rPr>
            </w:pPr>
          </w:p>
        </w:tc>
        <w:tc>
          <w:tcPr>
            <w:tcW w:w="3687" w:type="dxa"/>
            <w:vAlign w:val="center"/>
          </w:tcPr>
          <w:p w14:paraId="07100145" w14:textId="2E8E6EA0"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 xml:space="preserve">Generatoriaus valdymo sistema/ </w:t>
            </w:r>
            <w:r w:rsidRPr="00AD34AC">
              <w:rPr>
                <w:rFonts w:ascii="Trebuchet MS" w:hAnsi="Trebuchet MS" w:cs="Arial"/>
                <w:color w:val="000000"/>
                <w:sz w:val="18"/>
                <w:szCs w:val="18"/>
                <w:lang w:val="en-US"/>
              </w:rPr>
              <w:t>Generating set control system</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0C0D5D95" w14:textId="77777777" w:rsidR="00A0734E" w:rsidRPr="00AD34AC" w:rsidRDefault="00A0734E" w:rsidP="00A0734E">
            <w:pPr>
              <w:jc w:val="center"/>
              <w:rPr>
                <w:rFonts w:ascii="Trebuchet MS" w:hAnsi="Trebuchet MS"/>
                <w:sz w:val="18"/>
                <w:szCs w:val="18"/>
              </w:rPr>
            </w:pPr>
          </w:p>
        </w:tc>
        <w:tc>
          <w:tcPr>
            <w:tcW w:w="2406" w:type="dxa"/>
            <w:vAlign w:val="center"/>
          </w:tcPr>
          <w:p w14:paraId="77CBC25D" w14:textId="77777777" w:rsidR="00A0734E" w:rsidRPr="00AD34AC" w:rsidRDefault="00A0734E" w:rsidP="00A0734E">
            <w:pPr>
              <w:jc w:val="center"/>
              <w:rPr>
                <w:rFonts w:ascii="Trebuchet MS" w:hAnsi="Trebuchet MS"/>
                <w:sz w:val="18"/>
                <w:szCs w:val="18"/>
              </w:rPr>
            </w:pPr>
          </w:p>
        </w:tc>
        <w:tc>
          <w:tcPr>
            <w:tcW w:w="991" w:type="dxa"/>
            <w:vAlign w:val="center"/>
          </w:tcPr>
          <w:p w14:paraId="5EEC748D" w14:textId="77777777" w:rsidR="00A0734E" w:rsidRPr="00AD34AC" w:rsidRDefault="00A0734E" w:rsidP="00A0734E">
            <w:pPr>
              <w:jc w:val="center"/>
              <w:rPr>
                <w:rFonts w:ascii="Trebuchet MS" w:hAnsi="Trebuchet MS"/>
                <w:sz w:val="18"/>
                <w:szCs w:val="18"/>
              </w:rPr>
            </w:pPr>
          </w:p>
        </w:tc>
      </w:tr>
      <w:tr w:rsidR="00A0734E" w:rsidRPr="00AD34AC" w14:paraId="5C3900EA" w14:textId="77777777" w:rsidTr="009E12E4">
        <w:trPr>
          <w:cantSplit/>
          <w:trHeight w:val="432"/>
        </w:trPr>
        <w:tc>
          <w:tcPr>
            <w:tcW w:w="705" w:type="dxa"/>
            <w:vMerge/>
            <w:vAlign w:val="center"/>
          </w:tcPr>
          <w:p w14:paraId="2EDEDB59" w14:textId="77777777" w:rsidR="00A0734E" w:rsidRPr="00AD34AC" w:rsidRDefault="00A0734E">
            <w:pPr>
              <w:pStyle w:val="ListParagraph"/>
              <w:numPr>
                <w:ilvl w:val="0"/>
                <w:numId w:val="16"/>
              </w:numPr>
              <w:rPr>
                <w:rFonts w:ascii="Trebuchet MS" w:hAnsi="Trebuchet MS"/>
                <w:sz w:val="18"/>
                <w:szCs w:val="18"/>
              </w:rPr>
            </w:pPr>
          </w:p>
        </w:tc>
        <w:tc>
          <w:tcPr>
            <w:tcW w:w="3687" w:type="dxa"/>
            <w:vMerge/>
            <w:vAlign w:val="center"/>
          </w:tcPr>
          <w:p w14:paraId="3691BA3A" w14:textId="1D110FEE" w:rsidR="00A0734E" w:rsidRPr="00AD34AC" w:rsidRDefault="00A0734E" w:rsidP="00A0734E">
            <w:pPr>
              <w:jc w:val="both"/>
              <w:rPr>
                <w:rFonts w:ascii="Trebuchet MS" w:hAnsi="Trebuchet MS" w:cs="Arial"/>
                <w:bCs/>
                <w:sz w:val="18"/>
                <w:szCs w:val="18"/>
              </w:rPr>
            </w:pPr>
          </w:p>
        </w:tc>
        <w:tc>
          <w:tcPr>
            <w:tcW w:w="3687" w:type="dxa"/>
            <w:vAlign w:val="center"/>
          </w:tcPr>
          <w:p w14:paraId="0FA21532" w14:textId="6C996AAC"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Perjungimo</w:t>
            </w:r>
            <w:r w:rsidR="009E3562">
              <w:rPr>
                <w:rFonts w:ascii="Trebuchet MS" w:hAnsi="Trebuchet MS" w:cs="Arial"/>
                <w:color w:val="000000"/>
                <w:sz w:val="18"/>
                <w:szCs w:val="18"/>
              </w:rPr>
              <w:t xml:space="preserve"> ir apsaugos</w:t>
            </w:r>
            <w:r w:rsidRPr="00AD34AC">
              <w:rPr>
                <w:rFonts w:ascii="Trebuchet MS" w:hAnsi="Trebuchet MS" w:cs="Arial"/>
                <w:color w:val="000000"/>
                <w:sz w:val="18"/>
                <w:szCs w:val="18"/>
              </w:rPr>
              <w:t xml:space="preserve"> įrenginiai skirti generatori</w:t>
            </w:r>
            <w:r w:rsidR="000B32E0">
              <w:rPr>
                <w:rFonts w:ascii="Trebuchet MS" w:hAnsi="Trebuchet MS" w:cs="Arial"/>
                <w:color w:val="000000"/>
                <w:sz w:val="18"/>
                <w:szCs w:val="18"/>
              </w:rPr>
              <w:t>aus agregato prijungimui</w:t>
            </w:r>
            <w:r w:rsidRPr="00AD34AC">
              <w:rPr>
                <w:rFonts w:ascii="Trebuchet MS" w:hAnsi="Trebuchet MS" w:cs="Arial"/>
                <w:color w:val="000000"/>
                <w:sz w:val="18"/>
                <w:szCs w:val="18"/>
              </w:rPr>
              <w:t xml:space="preserve">/ </w:t>
            </w:r>
            <w:r w:rsidRPr="00AD34AC">
              <w:rPr>
                <w:rFonts w:ascii="Trebuchet MS" w:hAnsi="Trebuchet MS" w:cs="Arial"/>
                <w:color w:val="000000"/>
                <w:sz w:val="18"/>
                <w:szCs w:val="18"/>
                <w:lang w:val="en-US"/>
              </w:rPr>
              <w:t xml:space="preserve">Switchgear </w:t>
            </w:r>
            <w:r w:rsidR="009E3562">
              <w:rPr>
                <w:rFonts w:ascii="Trebuchet MS" w:hAnsi="Trebuchet MS" w:cs="Arial"/>
                <w:color w:val="000000"/>
                <w:sz w:val="18"/>
                <w:szCs w:val="18"/>
                <w:lang w:val="en-US"/>
              </w:rPr>
              <w:t xml:space="preserve">and protection devices </w:t>
            </w:r>
            <w:r w:rsidRPr="00AD34AC">
              <w:rPr>
                <w:rFonts w:ascii="Trebuchet MS" w:hAnsi="Trebuchet MS" w:cs="Arial"/>
                <w:color w:val="000000"/>
                <w:sz w:val="18"/>
                <w:szCs w:val="18"/>
                <w:lang w:val="en-US"/>
              </w:rPr>
              <w:t xml:space="preserve">for </w:t>
            </w:r>
            <w:r w:rsidR="000B32E0" w:rsidRPr="00AD34AC">
              <w:rPr>
                <w:rFonts w:ascii="Trebuchet MS" w:hAnsi="Trebuchet MS" w:cs="Arial"/>
                <w:color w:val="000000"/>
                <w:sz w:val="18"/>
                <w:szCs w:val="18"/>
                <w:lang w:val="en-US"/>
              </w:rPr>
              <w:t xml:space="preserve">generator </w:t>
            </w:r>
            <w:r w:rsidR="000B32E0">
              <w:rPr>
                <w:rFonts w:ascii="Trebuchet MS" w:hAnsi="Trebuchet MS" w:cs="Arial"/>
                <w:color w:val="000000"/>
                <w:sz w:val="18"/>
                <w:szCs w:val="18"/>
                <w:lang w:val="en-US"/>
              </w:rPr>
              <w:t xml:space="preserve">set </w:t>
            </w:r>
            <w:r w:rsidRPr="00AD34AC">
              <w:rPr>
                <w:rFonts w:ascii="Trebuchet MS" w:hAnsi="Trebuchet MS" w:cs="Arial"/>
                <w:color w:val="000000"/>
                <w:sz w:val="18"/>
                <w:szCs w:val="18"/>
                <w:lang w:val="en-US"/>
              </w:rPr>
              <w:t>connection</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5813D5A3" w14:textId="77777777" w:rsidR="00A0734E" w:rsidRPr="00AD34AC" w:rsidRDefault="00A0734E" w:rsidP="00A0734E">
            <w:pPr>
              <w:jc w:val="center"/>
              <w:rPr>
                <w:rFonts w:ascii="Trebuchet MS" w:hAnsi="Trebuchet MS"/>
                <w:sz w:val="18"/>
                <w:szCs w:val="18"/>
              </w:rPr>
            </w:pPr>
          </w:p>
        </w:tc>
        <w:tc>
          <w:tcPr>
            <w:tcW w:w="2406" w:type="dxa"/>
            <w:vAlign w:val="center"/>
          </w:tcPr>
          <w:p w14:paraId="0BF7AA15" w14:textId="77777777" w:rsidR="00A0734E" w:rsidRPr="00AD34AC" w:rsidRDefault="00A0734E" w:rsidP="00A0734E">
            <w:pPr>
              <w:jc w:val="center"/>
              <w:rPr>
                <w:rFonts w:ascii="Trebuchet MS" w:hAnsi="Trebuchet MS"/>
                <w:sz w:val="18"/>
                <w:szCs w:val="18"/>
              </w:rPr>
            </w:pPr>
          </w:p>
        </w:tc>
        <w:tc>
          <w:tcPr>
            <w:tcW w:w="991" w:type="dxa"/>
            <w:vAlign w:val="center"/>
          </w:tcPr>
          <w:p w14:paraId="37448F44" w14:textId="77777777" w:rsidR="00A0734E" w:rsidRPr="00AD34AC" w:rsidRDefault="00A0734E" w:rsidP="00A0734E">
            <w:pPr>
              <w:jc w:val="center"/>
              <w:rPr>
                <w:rFonts w:ascii="Trebuchet MS" w:hAnsi="Trebuchet MS"/>
                <w:sz w:val="18"/>
                <w:szCs w:val="18"/>
              </w:rPr>
            </w:pPr>
          </w:p>
        </w:tc>
      </w:tr>
      <w:tr w:rsidR="00A0734E" w:rsidRPr="00AD34AC" w14:paraId="02B203AD" w14:textId="77777777" w:rsidTr="009E12E4">
        <w:trPr>
          <w:cantSplit/>
          <w:trHeight w:val="432"/>
        </w:trPr>
        <w:tc>
          <w:tcPr>
            <w:tcW w:w="705" w:type="dxa"/>
            <w:vMerge/>
            <w:vAlign w:val="center"/>
          </w:tcPr>
          <w:p w14:paraId="1FB1EB56" w14:textId="77777777" w:rsidR="00A0734E" w:rsidRPr="00AD34AC" w:rsidRDefault="00A0734E">
            <w:pPr>
              <w:pStyle w:val="ListParagraph"/>
              <w:numPr>
                <w:ilvl w:val="0"/>
                <w:numId w:val="16"/>
              </w:numPr>
              <w:rPr>
                <w:rFonts w:ascii="Trebuchet MS" w:hAnsi="Trebuchet MS"/>
                <w:sz w:val="18"/>
                <w:szCs w:val="18"/>
              </w:rPr>
            </w:pPr>
          </w:p>
        </w:tc>
        <w:tc>
          <w:tcPr>
            <w:tcW w:w="3687" w:type="dxa"/>
            <w:vMerge/>
            <w:vAlign w:val="center"/>
          </w:tcPr>
          <w:p w14:paraId="079E1318" w14:textId="45981265" w:rsidR="00A0734E" w:rsidRPr="00AD34AC" w:rsidRDefault="00A0734E" w:rsidP="00A0734E">
            <w:pPr>
              <w:jc w:val="both"/>
              <w:rPr>
                <w:rFonts w:ascii="Trebuchet MS" w:hAnsi="Trebuchet MS" w:cs="Arial"/>
                <w:bCs/>
                <w:sz w:val="18"/>
                <w:szCs w:val="18"/>
              </w:rPr>
            </w:pPr>
          </w:p>
        </w:tc>
        <w:tc>
          <w:tcPr>
            <w:tcW w:w="3687" w:type="dxa"/>
            <w:vAlign w:val="center"/>
          </w:tcPr>
          <w:p w14:paraId="564F32D2" w14:textId="325703CA" w:rsidR="00A0734E" w:rsidRPr="00AD34AC" w:rsidRDefault="00A0734E" w:rsidP="00A0734E">
            <w:pPr>
              <w:jc w:val="both"/>
              <w:rPr>
                <w:rFonts w:ascii="Trebuchet MS" w:hAnsi="Trebuchet MS" w:cs="Arial"/>
                <w:color w:val="000000"/>
                <w:sz w:val="18"/>
                <w:szCs w:val="18"/>
                <w:lang w:val="en-US"/>
              </w:rPr>
            </w:pPr>
            <w:r w:rsidRPr="00AD34AC">
              <w:rPr>
                <w:rFonts w:ascii="Trebuchet MS" w:hAnsi="Trebuchet MS" w:cs="Arial"/>
                <w:color w:val="000000"/>
                <w:sz w:val="18"/>
                <w:szCs w:val="18"/>
              </w:rPr>
              <w:t xml:space="preserve">Degalų bakas/ </w:t>
            </w:r>
            <w:r w:rsidRPr="00AD34AC">
              <w:rPr>
                <w:rFonts w:ascii="Trebuchet MS" w:hAnsi="Trebuchet MS" w:cs="Arial"/>
                <w:color w:val="000000"/>
                <w:sz w:val="18"/>
                <w:szCs w:val="18"/>
                <w:lang w:val="en-US"/>
              </w:rPr>
              <w:t>Fuel tank </w:t>
            </w:r>
            <w:r w:rsidRPr="00AD34AC">
              <w:rPr>
                <w:rFonts w:ascii="Trebuchet MS" w:hAnsi="Trebuchet MS" w:cs="Arial"/>
                <w:color w:val="000000"/>
                <w:sz w:val="18"/>
                <w:szCs w:val="18"/>
                <w:vertAlign w:val="superscript"/>
                <w:lang w:val="en-US"/>
              </w:rPr>
              <w:t>a)</w:t>
            </w:r>
          </w:p>
        </w:tc>
        <w:tc>
          <w:tcPr>
            <w:tcW w:w="3687" w:type="dxa"/>
            <w:vAlign w:val="center"/>
          </w:tcPr>
          <w:p w14:paraId="375D777C" w14:textId="77777777" w:rsidR="00A0734E" w:rsidRPr="00AD34AC" w:rsidRDefault="00A0734E" w:rsidP="00A0734E">
            <w:pPr>
              <w:jc w:val="center"/>
              <w:rPr>
                <w:rFonts w:ascii="Trebuchet MS" w:hAnsi="Trebuchet MS"/>
                <w:sz w:val="18"/>
                <w:szCs w:val="18"/>
              </w:rPr>
            </w:pPr>
          </w:p>
        </w:tc>
        <w:tc>
          <w:tcPr>
            <w:tcW w:w="2406" w:type="dxa"/>
            <w:vAlign w:val="center"/>
          </w:tcPr>
          <w:p w14:paraId="17BD97AE" w14:textId="77777777" w:rsidR="00A0734E" w:rsidRPr="00AD34AC" w:rsidRDefault="00A0734E" w:rsidP="00A0734E">
            <w:pPr>
              <w:jc w:val="center"/>
              <w:rPr>
                <w:rFonts w:ascii="Trebuchet MS" w:hAnsi="Trebuchet MS"/>
                <w:sz w:val="18"/>
                <w:szCs w:val="18"/>
              </w:rPr>
            </w:pPr>
          </w:p>
        </w:tc>
        <w:tc>
          <w:tcPr>
            <w:tcW w:w="991" w:type="dxa"/>
            <w:vAlign w:val="center"/>
          </w:tcPr>
          <w:p w14:paraId="5F70BA90" w14:textId="77777777" w:rsidR="00A0734E" w:rsidRPr="00AD34AC" w:rsidRDefault="00A0734E" w:rsidP="00A0734E">
            <w:pPr>
              <w:jc w:val="center"/>
              <w:rPr>
                <w:rFonts w:ascii="Trebuchet MS" w:hAnsi="Trebuchet MS"/>
                <w:sz w:val="18"/>
                <w:szCs w:val="18"/>
              </w:rPr>
            </w:pPr>
          </w:p>
        </w:tc>
      </w:tr>
      <w:tr w:rsidR="00A0734E" w:rsidRPr="00AD34AC" w14:paraId="6BFE2DFA" w14:textId="77777777" w:rsidTr="009E12E4">
        <w:trPr>
          <w:cantSplit/>
          <w:trHeight w:val="432"/>
        </w:trPr>
        <w:tc>
          <w:tcPr>
            <w:tcW w:w="705" w:type="dxa"/>
            <w:vMerge/>
            <w:vAlign w:val="center"/>
          </w:tcPr>
          <w:p w14:paraId="36963E0A" w14:textId="77777777" w:rsidR="00A0734E" w:rsidRPr="00AD34AC" w:rsidRDefault="00A0734E">
            <w:pPr>
              <w:pStyle w:val="ListParagraph"/>
              <w:numPr>
                <w:ilvl w:val="0"/>
                <w:numId w:val="16"/>
              </w:numPr>
              <w:rPr>
                <w:rFonts w:ascii="Trebuchet MS" w:hAnsi="Trebuchet MS"/>
                <w:sz w:val="18"/>
                <w:szCs w:val="18"/>
              </w:rPr>
            </w:pPr>
          </w:p>
        </w:tc>
        <w:tc>
          <w:tcPr>
            <w:tcW w:w="3687" w:type="dxa"/>
            <w:vMerge/>
            <w:vAlign w:val="center"/>
          </w:tcPr>
          <w:p w14:paraId="3CD6E5EB" w14:textId="71307A6C" w:rsidR="00A0734E" w:rsidRPr="00AD34AC" w:rsidRDefault="00A0734E" w:rsidP="00A0734E">
            <w:pPr>
              <w:jc w:val="both"/>
              <w:rPr>
                <w:rFonts w:ascii="Trebuchet MS" w:hAnsi="Trebuchet MS" w:cs="Arial"/>
                <w:bCs/>
                <w:sz w:val="18"/>
                <w:szCs w:val="18"/>
              </w:rPr>
            </w:pPr>
          </w:p>
        </w:tc>
        <w:tc>
          <w:tcPr>
            <w:tcW w:w="3687" w:type="dxa"/>
            <w:vAlign w:val="center"/>
          </w:tcPr>
          <w:p w14:paraId="1B3F2B82" w14:textId="4F391DCB"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 xml:space="preserve">Prijungimo gnybtai/ </w:t>
            </w:r>
            <w:r w:rsidRPr="00AD34AC">
              <w:rPr>
                <w:rFonts w:ascii="Trebuchet MS" w:hAnsi="Trebuchet MS" w:cs="Arial"/>
                <w:color w:val="000000"/>
                <w:sz w:val="18"/>
                <w:szCs w:val="18"/>
                <w:lang w:val="en-US"/>
              </w:rPr>
              <w:t>Connection terminals </w:t>
            </w:r>
            <w:r w:rsidRPr="00AD34AC">
              <w:rPr>
                <w:rFonts w:ascii="Trebuchet MS" w:hAnsi="Trebuchet MS" w:cs="Arial"/>
                <w:color w:val="000000"/>
                <w:sz w:val="18"/>
                <w:szCs w:val="18"/>
                <w:vertAlign w:val="superscript"/>
                <w:lang w:val="en-US"/>
              </w:rPr>
              <w:t>a)</w:t>
            </w:r>
          </w:p>
        </w:tc>
        <w:tc>
          <w:tcPr>
            <w:tcW w:w="3687" w:type="dxa"/>
            <w:vAlign w:val="center"/>
          </w:tcPr>
          <w:p w14:paraId="6174EA79" w14:textId="77777777" w:rsidR="00A0734E" w:rsidRPr="00AD34AC" w:rsidRDefault="00A0734E" w:rsidP="00A0734E">
            <w:pPr>
              <w:jc w:val="center"/>
              <w:rPr>
                <w:rFonts w:ascii="Trebuchet MS" w:hAnsi="Trebuchet MS"/>
                <w:sz w:val="18"/>
                <w:szCs w:val="18"/>
              </w:rPr>
            </w:pPr>
          </w:p>
        </w:tc>
        <w:tc>
          <w:tcPr>
            <w:tcW w:w="2406" w:type="dxa"/>
            <w:vAlign w:val="center"/>
          </w:tcPr>
          <w:p w14:paraId="5D541266" w14:textId="77777777" w:rsidR="00A0734E" w:rsidRPr="00AD34AC" w:rsidRDefault="00A0734E" w:rsidP="00A0734E">
            <w:pPr>
              <w:jc w:val="center"/>
              <w:rPr>
                <w:rFonts w:ascii="Trebuchet MS" w:hAnsi="Trebuchet MS"/>
                <w:sz w:val="18"/>
                <w:szCs w:val="18"/>
              </w:rPr>
            </w:pPr>
          </w:p>
        </w:tc>
        <w:tc>
          <w:tcPr>
            <w:tcW w:w="991" w:type="dxa"/>
            <w:vAlign w:val="center"/>
          </w:tcPr>
          <w:p w14:paraId="7D52C937" w14:textId="77777777" w:rsidR="00A0734E" w:rsidRPr="00AD34AC" w:rsidRDefault="00A0734E" w:rsidP="00A0734E">
            <w:pPr>
              <w:jc w:val="center"/>
              <w:rPr>
                <w:rFonts w:ascii="Trebuchet MS" w:hAnsi="Trebuchet MS"/>
                <w:sz w:val="18"/>
                <w:szCs w:val="18"/>
              </w:rPr>
            </w:pPr>
          </w:p>
        </w:tc>
      </w:tr>
      <w:tr w:rsidR="00A0734E" w:rsidRPr="00AD34AC" w14:paraId="65902EAF" w14:textId="77777777" w:rsidTr="009E12E4">
        <w:trPr>
          <w:cantSplit/>
        </w:trPr>
        <w:tc>
          <w:tcPr>
            <w:tcW w:w="705" w:type="dxa"/>
            <w:vAlign w:val="center"/>
          </w:tcPr>
          <w:p w14:paraId="7762FA4E" w14:textId="77777777" w:rsidR="00A0734E" w:rsidRPr="00AD34AC" w:rsidRDefault="00A0734E" w:rsidP="003E657A">
            <w:pPr>
              <w:pStyle w:val="ListParagraph"/>
              <w:numPr>
                <w:ilvl w:val="0"/>
                <w:numId w:val="16"/>
              </w:numPr>
              <w:rPr>
                <w:rFonts w:ascii="Trebuchet MS" w:hAnsi="Trebuchet MS"/>
                <w:sz w:val="18"/>
                <w:szCs w:val="18"/>
              </w:rPr>
            </w:pPr>
          </w:p>
        </w:tc>
        <w:tc>
          <w:tcPr>
            <w:tcW w:w="3687" w:type="dxa"/>
            <w:vAlign w:val="center"/>
          </w:tcPr>
          <w:p w14:paraId="2B298B88" w14:textId="5FF0D656" w:rsidR="00A0734E" w:rsidRPr="00AD34AC" w:rsidRDefault="00A0734E" w:rsidP="00A0734E">
            <w:pPr>
              <w:jc w:val="both"/>
              <w:rPr>
                <w:rFonts w:ascii="Trebuchet MS" w:hAnsi="Trebuchet MS" w:cs="Arial"/>
                <w:bCs/>
                <w:sz w:val="18"/>
                <w:szCs w:val="18"/>
              </w:rPr>
            </w:pPr>
            <w:r w:rsidRPr="00AD34AC">
              <w:rPr>
                <w:rFonts w:ascii="Trebuchet MS" w:hAnsi="Trebuchet MS" w:cs="Arial"/>
                <w:color w:val="000000"/>
                <w:sz w:val="18"/>
                <w:szCs w:val="18"/>
              </w:rPr>
              <w:t xml:space="preserve">Valdymo, perjungimo įrenginių, pagalbinių įtaisų ir degalų bako įrengimo vieta/ </w:t>
            </w:r>
            <w:r w:rsidRPr="00AD34AC">
              <w:rPr>
                <w:rFonts w:ascii="Trebuchet MS" w:hAnsi="Trebuchet MS" w:cs="Arial"/>
                <w:color w:val="000000"/>
                <w:sz w:val="18"/>
                <w:szCs w:val="18"/>
                <w:lang w:val="en-US"/>
              </w:rPr>
              <w:t xml:space="preserve">Mounting of </w:t>
            </w:r>
            <w:proofErr w:type="spellStart"/>
            <w:r w:rsidRPr="00AD34AC">
              <w:rPr>
                <w:rFonts w:ascii="Trebuchet MS" w:hAnsi="Trebuchet MS" w:cs="Arial"/>
                <w:color w:val="000000"/>
                <w:sz w:val="18"/>
                <w:szCs w:val="18"/>
                <w:lang w:val="en-US"/>
              </w:rPr>
              <w:t>controlgear</w:t>
            </w:r>
            <w:proofErr w:type="spellEnd"/>
            <w:r w:rsidRPr="00AD34AC">
              <w:rPr>
                <w:rFonts w:ascii="Trebuchet MS" w:hAnsi="Trebuchet MS" w:cs="Arial"/>
                <w:color w:val="000000"/>
                <w:sz w:val="18"/>
                <w:szCs w:val="18"/>
                <w:lang w:val="en-US"/>
              </w:rPr>
              <w:t>, switchgear, auxiliaries and fuel tank</w:t>
            </w:r>
          </w:p>
        </w:tc>
        <w:tc>
          <w:tcPr>
            <w:tcW w:w="3687" w:type="dxa"/>
            <w:vAlign w:val="center"/>
          </w:tcPr>
          <w:p w14:paraId="73DAAA5C" w14:textId="549E350E"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 xml:space="preserve">Integruota į agregato </w:t>
            </w:r>
            <w:r w:rsidR="00A73530">
              <w:rPr>
                <w:rFonts w:ascii="Trebuchet MS" w:hAnsi="Trebuchet MS" w:cs="Arial"/>
                <w:color w:val="000000"/>
                <w:sz w:val="18"/>
                <w:szCs w:val="18"/>
              </w:rPr>
              <w:t>konstrukciją</w:t>
            </w:r>
            <w:r w:rsidRPr="00AD34AC">
              <w:rPr>
                <w:rFonts w:ascii="Trebuchet MS" w:hAnsi="Trebuchet MS" w:cs="Arial"/>
                <w:color w:val="000000"/>
                <w:sz w:val="18"/>
                <w:szCs w:val="18"/>
              </w:rPr>
              <w:t xml:space="preserve">, gaubto viduje/ </w:t>
            </w:r>
            <w:r w:rsidRPr="00AD34AC">
              <w:rPr>
                <w:rFonts w:ascii="Trebuchet MS" w:hAnsi="Trebuchet MS" w:cs="Arial"/>
                <w:color w:val="000000"/>
                <w:sz w:val="18"/>
                <w:szCs w:val="18"/>
                <w:lang w:val="en-US"/>
              </w:rPr>
              <w:t>Integrally with base-frame of generating set, inside of its enclosure</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26C66FFA" w14:textId="77777777" w:rsidR="00A0734E" w:rsidRPr="00AD34AC" w:rsidRDefault="00A0734E" w:rsidP="00A0734E">
            <w:pPr>
              <w:jc w:val="center"/>
              <w:rPr>
                <w:rFonts w:ascii="Trebuchet MS" w:hAnsi="Trebuchet MS"/>
                <w:sz w:val="18"/>
                <w:szCs w:val="18"/>
              </w:rPr>
            </w:pPr>
          </w:p>
        </w:tc>
        <w:tc>
          <w:tcPr>
            <w:tcW w:w="2406" w:type="dxa"/>
            <w:vAlign w:val="center"/>
          </w:tcPr>
          <w:p w14:paraId="25C29AAB" w14:textId="77777777" w:rsidR="00A0734E" w:rsidRPr="00AD34AC" w:rsidRDefault="00A0734E" w:rsidP="00A0734E">
            <w:pPr>
              <w:jc w:val="center"/>
              <w:rPr>
                <w:rFonts w:ascii="Trebuchet MS" w:hAnsi="Trebuchet MS"/>
                <w:sz w:val="18"/>
                <w:szCs w:val="18"/>
              </w:rPr>
            </w:pPr>
          </w:p>
        </w:tc>
        <w:tc>
          <w:tcPr>
            <w:tcW w:w="991" w:type="dxa"/>
            <w:vAlign w:val="center"/>
          </w:tcPr>
          <w:p w14:paraId="35B46B96" w14:textId="77777777" w:rsidR="00A0734E" w:rsidRPr="00AD34AC" w:rsidRDefault="00A0734E" w:rsidP="00A0734E">
            <w:pPr>
              <w:jc w:val="center"/>
              <w:rPr>
                <w:rFonts w:ascii="Trebuchet MS" w:hAnsi="Trebuchet MS"/>
                <w:sz w:val="18"/>
                <w:szCs w:val="18"/>
              </w:rPr>
            </w:pPr>
          </w:p>
        </w:tc>
      </w:tr>
      <w:tr w:rsidR="00A0734E" w:rsidRPr="00AD34AC" w14:paraId="2D93D27F" w14:textId="77777777" w:rsidTr="009E12E4">
        <w:trPr>
          <w:cantSplit/>
        </w:trPr>
        <w:tc>
          <w:tcPr>
            <w:tcW w:w="705" w:type="dxa"/>
            <w:vAlign w:val="center"/>
          </w:tcPr>
          <w:p w14:paraId="42918F55" w14:textId="3D908819" w:rsidR="00A0734E" w:rsidRPr="00AD34AC" w:rsidRDefault="00D0529B" w:rsidP="00A0734E">
            <w:pPr>
              <w:jc w:val="center"/>
              <w:rPr>
                <w:rFonts w:ascii="Trebuchet MS" w:hAnsi="Trebuchet MS"/>
                <w:b/>
                <w:bCs/>
                <w:sz w:val="18"/>
                <w:szCs w:val="18"/>
              </w:rPr>
            </w:pPr>
            <w:r>
              <w:rPr>
                <w:rFonts w:ascii="Trebuchet MS" w:hAnsi="Trebuchet MS"/>
                <w:b/>
                <w:bCs/>
                <w:sz w:val="18"/>
                <w:szCs w:val="18"/>
              </w:rPr>
              <w:t>5</w:t>
            </w:r>
            <w:r w:rsidR="00A0734E" w:rsidRPr="00AD34AC">
              <w:rPr>
                <w:rFonts w:ascii="Trebuchet MS" w:hAnsi="Trebuchet MS"/>
                <w:b/>
                <w:bCs/>
                <w:sz w:val="18"/>
                <w:szCs w:val="18"/>
              </w:rPr>
              <w:t>.</w:t>
            </w:r>
          </w:p>
        </w:tc>
        <w:tc>
          <w:tcPr>
            <w:tcW w:w="14458" w:type="dxa"/>
            <w:gridSpan w:val="5"/>
            <w:vAlign w:val="center"/>
          </w:tcPr>
          <w:p w14:paraId="6534970E" w14:textId="006B6862" w:rsidR="00A0734E" w:rsidRPr="00AD34AC" w:rsidRDefault="00A0734E" w:rsidP="00A0734E">
            <w:pPr>
              <w:jc w:val="center"/>
              <w:rPr>
                <w:rFonts w:ascii="Trebuchet MS" w:hAnsi="Trebuchet MS"/>
                <w:sz w:val="18"/>
                <w:szCs w:val="18"/>
              </w:rPr>
            </w:pPr>
            <w:r w:rsidRPr="00AD34AC">
              <w:rPr>
                <w:rFonts w:ascii="Trebuchet MS" w:hAnsi="Trebuchet MS" w:cs="Arial"/>
                <w:b/>
                <w:color w:val="000000"/>
                <w:sz w:val="18"/>
                <w:szCs w:val="18"/>
              </w:rPr>
              <w:t xml:space="preserve">Reikalavimai varikliui:/ </w:t>
            </w:r>
            <w:r w:rsidRPr="00AD34AC">
              <w:rPr>
                <w:rFonts w:ascii="Trebuchet MS" w:hAnsi="Trebuchet MS" w:cs="Arial"/>
                <w:b/>
                <w:color w:val="000000"/>
                <w:sz w:val="18"/>
                <w:szCs w:val="18"/>
                <w:lang w:val="en-US"/>
              </w:rPr>
              <w:t>Requirements for motor:</w:t>
            </w:r>
          </w:p>
        </w:tc>
      </w:tr>
      <w:tr w:rsidR="00A0734E" w:rsidRPr="00AD34AC" w14:paraId="3C8043FF" w14:textId="77777777" w:rsidTr="009E12E4">
        <w:trPr>
          <w:cantSplit/>
        </w:trPr>
        <w:tc>
          <w:tcPr>
            <w:tcW w:w="705" w:type="dxa"/>
            <w:vAlign w:val="center"/>
          </w:tcPr>
          <w:p w14:paraId="5C5CA9E9"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69EF2BBB" w14:textId="22C81844"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Variklio tipas</w:t>
            </w:r>
            <w:r w:rsidRPr="00AD34AC">
              <w:rPr>
                <w:rFonts w:ascii="Trebuchet MS" w:hAnsi="Trebuchet MS" w:cs="Arial"/>
                <w:color w:val="000000"/>
                <w:sz w:val="18"/>
                <w:szCs w:val="18"/>
                <w:lang w:val="en-US"/>
              </w:rPr>
              <w:t>/ Engine type</w:t>
            </w:r>
          </w:p>
        </w:tc>
        <w:tc>
          <w:tcPr>
            <w:tcW w:w="3687" w:type="dxa"/>
            <w:vAlign w:val="center"/>
          </w:tcPr>
          <w:p w14:paraId="176D87D7" w14:textId="030C7E34" w:rsidR="00A0734E" w:rsidRPr="00AD34AC" w:rsidRDefault="00A0734E" w:rsidP="00A0734E">
            <w:pPr>
              <w:jc w:val="center"/>
              <w:rPr>
                <w:rFonts w:ascii="Trebuchet MS" w:hAnsi="Trebuchet MS" w:cs="Arial"/>
                <w:sz w:val="18"/>
                <w:szCs w:val="18"/>
              </w:rPr>
            </w:pPr>
            <w:r w:rsidRPr="00AD34AC">
              <w:rPr>
                <w:rFonts w:ascii="Trebuchet MS" w:hAnsi="Trebuchet MS" w:cs="Arial"/>
                <w:sz w:val="18"/>
                <w:szCs w:val="18"/>
              </w:rPr>
              <w:t xml:space="preserve">Stūmoklinis, vidaus degimo/ </w:t>
            </w:r>
            <w:r w:rsidRPr="00AD34AC">
              <w:rPr>
                <w:rFonts w:ascii="Trebuchet MS" w:hAnsi="Trebuchet MS" w:cs="Arial"/>
                <w:sz w:val="18"/>
                <w:szCs w:val="18"/>
                <w:lang w:val="en-US"/>
              </w:rPr>
              <w:t>Reciprocating, internal combustion (RIC) </w:t>
            </w:r>
            <w:r w:rsidRPr="00AD34AC">
              <w:rPr>
                <w:rFonts w:ascii="Trebuchet MS" w:hAnsi="Trebuchet MS" w:cs="Arial"/>
                <w:sz w:val="18"/>
                <w:szCs w:val="18"/>
                <w:vertAlign w:val="superscript"/>
                <w:lang w:val="en-US"/>
              </w:rPr>
              <w:t>a)</w:t>
            </w:r>
          </w:p>
        </w:tc>
        <w:tc>
          <w:tcPr>
            <w:tcW w:w="3687" w:type="dxa"/>
            <w:vAlign w:val="center"/>
          </w:tcPr>
          <w:p w14:paraId="600113F4" w14:textId="77777777" w:rsidR="00A0734E" w:rsidRPr="00AD34AC" w:rsidRDefault="00A0734E" w:rsidP="00A0734E">
            <w:pPr>
              <w:jc w:val="center"/>
              <w:rPr>
                <w:rFonts w:ascii="Trebuchet MS" w:hAnsi="Trebuchet MS"/>
                <w:sz w:val="18"/>
                <w:szCs w:val="18"/>
              </w:rPr>
            </w:pPr>
          </w:p>
        </w:tc>
        <w:tc>
          <w:tcPr>
            <w:tcW w:w="2406" w:type="dxa"/>
            <w:vAlign w:val="center"/>
          </w:tcPr>
          <w:p w14:paraId="2467511B" w14:textId="77777777" w:rsidR="00A0734E" w:rsidRPr="00AD34AC" w:rsidRDefault="00A0734E" w:rsidP="00A0734E">
            <w:pPr>
              <w:jc w:val="center"/>
              <w:rPr>
                <w:rFonts w:ascii="Trebuchet MS" w:hAnsi="Trebuchet MS"/>
                <w:sz w:val="18"/>
                <w:szCs w:val="18"/>
              </w:rPr>
            </w:pPr>
          </w:p>
        </w:tc>
        <w:tc>
          <w:tcPr>
            <w:tcW w:w="991" w:type="dxa"/>
            <w:vAlign w:val="center"/>
          </w:tcPr>
          <w:p w14:paraId="2A9F4E01" w14:textId="77777777" w:rsidR="00A0734E" w:rsidRPr="00AD34AC" w:rsidRDefault="00A0734E" w:rsidP="00A0734E">
            <w:pPr>
              <w:jc w:val="center"/>
              <w:rPr>
                <w:rFonts w:ascii="Trebuchet MS" w:hAnsi="Trebuchet MS"/>
                <w:sz w:val="18"/>
                <w:szCs w:val="18"/>
              </w:rPr>
            </w:pPr>
          </w:p>
        </w:tc>
      </w:tr>
      <w:tr w:rsidR="00A0734E" w:rsidRPr="00AD34AC" w14:paraId="69BA3B56" w14:textId="77777777" w:rsidTr="009E12E4">
        <w:trPr>
          <w:cantSplit/>
        </w:trPr>
        <w:tc>
          <w:tcPr>
            <w:tcW w:w="705" w:type="dxa"/>
            <w:vAlign w:val="center"/>
          </w:tcPr>
          <w:p w14:paraId="69134D39"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24868436" w14:textId="11525228"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Degalų rūšis</w:t>
            </w:r>
            <w:r w:rsidRPr="00AD34AC">
              <w:rPr>
                <w:rFonts w:ascii="Trebuchet MS" w:hAnsi="Trebuchet MS" w:cs="Arial"/>
                <w:color w:val="000000"/>
                <w:sz w:val="18"/>
                <w:szCs w:val="18"/>
                <w:lang w:val="en-US"/>
              </w:rPr>
              <w:t>/ Fuel type</w:t>
            </w:r>
          </w:p>
        </w:tc>
        <w:tc>
          <w:tcPr>
            <w:tcW w:w="3687" w:type="dxa"/>
            <w:vAlign w:val="center"/>
          </w:tcPr>
          <w:p w14:paraId="578AD2CC" w14:textId="1E268407" w:rsidR="00A0734E" w:rsidRPr="00AD34AC" w:rsidRDefault="00A0734E" w:rsidP="00A0734E">
            <w:pPr>
              <w:jc w:val="center"/>
              <w:rPr>
                <w:rFonts w:ascii="Trebuchet MS" w:hAnsi="Trebuchet MS" w:cs="Arial"/>
                <w:sz w:val="18"/>
                <w:szCs w:val="18"/>
                <w:vertAlign w:val="superscript"/>
              </w:rPr>
            </w:pPr>
            <w:r w:rsidRPr="00AD34AC">
              <w:rPr>
                <w:rFonts w:ascii="Trebuchet MS" w:hAnsi="Trebuchet MS" w:cs="Arial"/>
                <w:sz w:val="18"/>
                <w:szCs w:val="18"/>
              </w:rPr>
              <w:t xml:space="preserve">Dyzelinas/ </w:t>
            </w:r>
            <w:r w:rsidRPr="00AD34AC">
              <w:rPr>
                <w:rFonts w:ascii="Trebuchet MS" w:hAnsi="Trebuchet MS" w:cs="Arial"/>
                <w:sz w:val="18"/>
                <w:szCs w:val="18"/>
                <w:lang w:val="en-US"/>
              </w:rPr>
              <w:t>Diesel </w:t>
            </w:r>
            <w:r w:rsidRPr="00AD34AC">
              <w:rPr>
                <w:rFonts w:ascii="Trebuchet MS" w:hAnsi="Trebuchet MS" w:cs="Arial"/>
                <w:sz w:val="18"/>
                <w:szCs w:val="18"/>
                <w:vertAlign w:val="superscript"/>
                <w:lang w:val="en-US"/>
              </w:rPr>
              <w:t>a)</w:t>
            </w:r>
          </w:p>
        </w:tc>
        <w:tc>
          <w:tcPr>
            <w:tcW w:w="3687" w:type="dxa"/>
            <w:vAlign w:val="center"/>
          </w:tcPr>
          <w:p w14:paraId="03C5CB62" w14:textId="77777777" w:rsidR="00A0734E" w:rsidRPr="00AD34AC" w:rsidRDefault="00A0734E" w:rsidP="00A0734E">
            <w:pPr>
              <w:jc w:val="center"/>
              <w:rPr>
                <w:rFonts w:ascii="Trebuchet MS" w:hAnsi="Trebuchet MS"/>
                <w:sz w:val="18"/>
                <w:szCs w:val="18"/>
              </w:rPr>
            </w:pPr>
          </w:p>
        </w:tc>
        <w:tc>
          <w:tcPr>
            <w:tcW w:w="2406" w:type="dxa"/>
            <w:vAlign w:val="center"/>
          </w:tcPr>
          <w:p w14:paraId="561817F6" w14:textId="77777777" w:rsidR="00A0734E" w:rsidRPr="00AD34AC" w:rsidRDefault="00A0734E" w:rsidP="00A0734E">
            <w:pPr>
              <w:jc w:val="center"/>
              <w:rPr>
                <w:rFonts w:ascii="Trebuchet MS" w:hAnsi="Trebuchet MS"/>
                <w:sz w:val="18"/>
                <w:szCs w:val="18"/>
              </w:rPr>
            </w:pPr>
          </w:p>
        </w:tc>
        <w:tc>
          <w:tcPr>
            <w:tcW w:w="991" w:type="dxa"/>
            <w:vAlign w:val="center"/>
          </w:tcPr>
          <w:p w14:paraId="755C1C65" w14:textId="77777777" w:rsidR="00A0734E" w:rsidRPr="00AD34AC" w:rsidRDefault="00A0734E" w:rsidP="00A0734E">
            <w:pPr>
              <w:jc w:val="center"/>
              <w:rPr>
                <w:rFonts w:ascii="Trebuchet MS" w:hAnsi="Trebuchet MS"/>
                <w:sz w:val="18"/>
                <w:szCs w:val="18"/>
              </w:rPr>
            </w:pPr>
          </w:p>
        </w:tc>
      </w:tr>
      <w:tr w:rsidR="00A0734E" w:rsidRPr="00AD34AC" w14:paraId="13426472" w14:textId="77777777" w:rsidTr="009E12E4">
        <w:trPr>
          <w:cantSplit/>
        </w:trPr>
        <w:tc>
          <w:tcPr>
            <w:tcW w:w="705" w:type="dxa"/>
            <w:vAlign w:val="center"/>
          </w:tcPr>
          <w:p w14:paraId="28833AC5"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4D7259F4" w14:textId="46A3D390"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Variklio greitis</w:t>
            </w:r>
            <w:r w:rsidRPr="00AD34AC">
              <w:rPr>
                <w:rFonts w:ascii="Trebuchet MS" w:hAnsi="Trebuchet MS" w:cs="Arial"/>
                <w:color w:val="000000"/>
                <w:sz w:val="18"/>
                <w:szCs w:val="18"/>
                <w:lang w:val="en-US"/>
              </w:rPr>
              <w:t>/ Engine speed (n), min</w:t>
            </w:r>
            <w:r w:rsidRPr="00AD34AC">
              <w:rPr>
                <w:rFonts w:ascii="Trebuchet MS" w:hAnsi="Trebuchet MS" w:cs="Arial"/>
                <w:color w:val="000000"/>
                <w:sz w:val="18"/>
                <w:szCs w:val="18"/>
                <w:vertAlign w:val="superscript"/>
                <w:lang w:val="en-US"/>
              </w:rPr>
              <w:t>-1</w:t>
            </w:r>
          </w:p>
        </w:tc>
        <w:tc>
          <w:tcPr>
            <w:tcW w:w="3687" w:type="dxa"/>
            <w:vAlign w:val="center"/>
          </w:tcPr>
          <w:p w14:paraId="36F1BCEF" w14:textId="15F81F0C" w:rsidR="00A0734E" w:rsidRPr="00AD34AC" w:rsidRDefault="00A0734E" w:rsidP="00A0734E">
            <w:pPr>
              <w:jc w:val="center"/>
              <w:rPr>
                <w:rFonts w:ascii="Trebuchet MS" w:hAnsi="Trebuchet MS" w:cs="Arial"/>
                <w:sz w:val="18"/>
                <w:szCs w:val="18"/>
                <w:vertAlign w:val="superscript"/>
              </w:rPr>
            </w:pPr>
            <w:r w:rsidRPr="00AD34AC">
              <w:rPr>
                <w:rFonts w:ascii="Trebuchet MS" w:hAnsi="Trebuchet MS" w:cs="Arial"/>
                <w:sz w:val="18"/>
                <w:szCs w:val="18"/>
              </w:rPr>
              <w:t>1500 </w:t>
            </w:r>
            <w:r w:rsidRPr="00AD34AC">
              <w:rPr>
                <w:rFonts w:ascii="Trebuchet MS" w:hAnsi="Trebuchet MS" w:cs="Arial"/>
                <w:bCs/>
                <w:sz w:val="18"/>
                <w:szCs w:val="18"/>
                <w:vertAlign w:val="superscript"/>
              </w:rPr>
              <w:t>a)</w:t>
            </w:r>
          </w:p>
        </w:tc>
        <w:tc>
          <w:tcPr>
            <w:tcW w:w="3687" w:type="dxa"/>
            <w:vAlign w:val="center"/>
          </w:tcPr>
          <w:p w14:paraId="72E9E7C0" w14:textId="77777777" w:rsidR="00A0734E" w:rsidRPr="00AD34AC" w:rsidRDefault="00A0734E" w:rsidP="00A0734E">
            <w:pPr>
              <w:jc w:val="center"/>
              <w:rPr>
                <w:rFonts w:ascii="Trebuchet MS" w:hAnsi="Trebuchet MS"/>
                <w:sz w:val="18"/>
                <w:szCs w:val="18"/>
              </w:rPr>
            </w:pPr>
          </w:p>
        </w:tc>
        <w:tc>
          <w:tcPr>
            <w:tcW w:w="2406" w:type="dxa"/>
            <w:vAlign w:val="center"/>
          </w:tcPr>
          <w:p w14:paraId="126CA32B" w14:textId="77777777" w:rsidR="00A0734E" w:rsidRPr="00AD34AC" w:rsidRDefault="00A0734E" w:rsidP="00A0734E">
            <w:pPr>
              <w:jc w:val="center"/>
              <w:rPr>
                <w:rFonts w:ascii="Trebuchet MS" w:hAnsi="Trebuchet MS"/>
                <w:sz w:val="18"/>
                <w:szCs w:val="18"/>
              </w:rPr>
            </w:pPr>
          </w:p>
        </w:tc>
        <w:tc>
          <w:tcPr>
            <w:tcW w:w="991" w:type="dxa"/>
            <w:vAlign w:val="center"/>
          </w:tcPr>
          <w:p w14:paraId="6CBC6A2E" w14:textId="77777777" w:rsidR="00A0734E" w:rsidRPr="00AD34AC" w:rsidRDefault="00A0734E" w:rsidP="00A0734E">
            <w:pPr>
              <w:jc w:val="center"/>
              <w:rPr>
                <w:rFonts w:ascii="Trebuchet MS" w:hAnsi="Trebuchet MS"/>
                <w:sz w:val="18"/>
                <w:szCs w:val="18"/>
              </w:rPr>
            </w:pPr>
          </w:p>
        </w:tc>
      </w:tr>
      <w:tr w:rsidR="00A0734E" w:rsidRPr="00AD34AC" w14:paraId="5D650C34" w14:textId="77777777" w:rsidTr="009E12E4">
        <w:trPr>
          <w:cantSplit/>
        </w:trPr>
        <w:tc>
          <w:tcPr>
            <w:tcW w:w="705" w:type="dxa"/>
            <w:vAlign w:val="center"/>
          </w:tcPr>
          <w:p w14:paraId="25891597"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170DF8EE" w14:textId="6ACBB9C4"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 xml:space="preserve">Aušinimas/ </w:t>
            </w:r>
            <w:r w:rsidRPr="00AD34AC">
              <w:rPr>
                <w:rFonts w:ascii="Trebuchet MS" w:hAnsi="Trebuchet MS" w:cs="Arial"/>
                <w:color w:val="000000"/>
                <w:sz w:val="18"/>
                <w:szCs w:val="18"/>
                <w:lang w:val="en-US"/>
              </w:rPr>
              <w:t>Cooling</w:t>
            </w:r>
          </w:p>
        </w:tc>
        <w:tc>
          <w:tcPr>
            <w:tcW w:w="3687" w:type="dxa"/>
            <w:vAlign w:val="center"/>
          </w:tcPr>
          <w:p w14:paraId="0E138959" w14:textId="24A28D11"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sz w:val="18"/>
                <w:szCs w:val="18"/>
              </w:rPr>
              <w:t xml:space="preserve">Priverstinio aušinimo skysčio ir priverstinio oro cirkuliavimo sistema/ </w:t>
            </w:r>
            <w:r w:rsidRPr="00AD34AC">
              <w:rPr>
                <w:rFonts w:ascii="Trebuchet MS" w:hAnsi="Trebuchet MS" w:cs="Arial"/>
                <w:sz w:val="18"/>
                <w:szCs w:val="18"/>
                <w:lang w:val="en-US"/>
              </w:rPr>
              <w:t>Forced coolant and forced air circulating system</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E88C85E" w14:textId="77777777" w:rsidR="00A0734E" w:rsidRPr="00AD34AC" w:rsidRDefault="00A0734E" w:rsidP="00A0734E">
            <w:pPr>
              <w:jc w:val="center"/>
              <w:rPr>
                <w:rFonts w:ascii="Trebuchet MS" w:hAnsi="Trebuchet MS"/>
                <w:sz w:val="18"/>
                <w:szCs w:val="18"/>
              </w:rPr>
            </w:pPr>
          </w:p>
        </w:tc>
        <w:tc>
          <w:tcPr>
            <w:tcW w:w="2406" w:type="dxa"/>
            <w:vAlign w:val="center"/>
          </w:tcPr>
          <w:p w14:paraId="007B77FF" w14:textId="77777777" w:rsidR="00A0734E" w:rsidRPr="00AD34AC" w:rsidRDefault="00A0734E" w:rsidP="00A0734E">
            <w:pPr>
              <w:jc w:val="center"/>
              <w:rPr>
                <w:rFonts w:ascii="Trebuchet MS" w:hAnsi="Trebuchet MS"/>
                <w:sz w:val="18"/>
                <w:szCs w:val="18"/>
              </w:rPr>
            </w:pPr>
          </w:p>
        </w:tc>
        <w:tc>
          <w:tcPr>
            <w:tcW w:w="991" w:type="dxa"/>
            <w:vAlign w:val="center"/>
          </w:tcPr>
          <w:p w14:paraId="1BB72DCF" w14:textId="77777777" w:rsidR="00A0734E" w:rsidRPr="00AD34AC" w:rsidRDefault="00A0734E" w:rsidP="00A0734E">
            <w:pPr>
              <w:jc w:val="center"/>
              <w:rPr>
                <w:rFonts w:ascii="Trebuchet MS" w:hAnsi="Trebuchet MS"/>
                <w:sz w:val="18"/>
                <w:szCs w:val="18"/>
              </w:rPr>
            </w:pPr>
          </w:p>
        </w:tc>
      </w:tr>
      <w:tr w:rsidR="00A0734E" w:rsidRPr="00AD34AC" w14:paraId="2E2C5F90" w14:textId="77777777" w:rsidTr="009E12E4">
        <w:trPr>
          <w:cantSplit/>
        </w:trPr>
        <w:tc>
          <w:tcPr>
            <w:tcW w:w="705" w:type="dxa"/>
            <w:vAlign w:val="center"/>
          </w:tcPr>
          <w:p w14:paraId="2567E128"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1D35832A" w14:textId="0B0A7835"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Paleidimo būdas</w:t>
            </w:r>
            <w:r w:rsidRPr="00AD34AC">
              <w:rPr>
                <w:rFonts w:ascii="Trebuchet MS" w:hAnsi="Trebuchet MS" w:cs="Arial"/>
                <w:color w:val="000000"/>
                <w:sz w:val="18"/>
                <w:szCs w:val="18"/>
                <w:lang w:val="en-US"/>
              </w:rPr>
              <w:t>/ Starting method</w:t>
            </w:r>
          </w:p>
        </w:tc>
        <w:tc>
          <w:tcPr>
            <w:tcW w:w="3687" w:type="dxa"/>
            <w:vAlign w:val="center"/>
          </w:tcPr>
          <w:p w14:paraId="28F5AE9D" w14:textId="2BB2311E" w:rsidR="00A0734E" w:rsidRPr="00AD34AC" w:rsidRDefault="00A0734E" w:rsidP="00A0734E">
            <w:pPr>
              <w:jc w:val="center"/>
              <w:rPr>
                <w:rFonts w:ascii="Trebuchet MS" w:hAnsi="Trebuchet MS" w:cs="Arial"/>
                <w:sz w:val="18"/>
                <w:szCs w:val="18"/>
                <w:vertAlign w:val="superscript"/>
              </w:rPr>
            </w:pPr>
            <w:r w:rsidRPr="00AD34AC">
              <w:rPr>
                <w:rFonts w:ascii="Trebuchet MS" w:hAnsi="Trebuchet MS" w:cs="Arial"/>
                <w:sz w:val="18"/>
                <w:szCs w:val="18"/>
              </w:rPr>
              <w:t>Elektros starteris</w:t>
            </w:r>
            <w:r w:rsidRPr="00AD34AC">
              <w:rPr>
                <w:rFonts w:ascii="Trebuchet MS" w:hAnsi="Trebuchet MS" w:cs="Arial"/>
                <w:sz w:val="18"/>
                <w:szCs w:val="18"/>
                <w:lang w:val="en-US"/>
              </w:rPr>
              <w:t>/ Electric starter</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74387408" w14:textId="77777777" w:rsidR="00A0734E" w:rsidRPr="00AD34AC" w:rsidRDefault="00A0734E" w:rsidP="00A0734E">
            <w:pPr>
              <w:jc w:val="center"/>
              <w:rPr>
                <w:rFonts w:ascii="Trebuchet MS" w:hAnsi="Trebuchet MS"/>
                <w:sz w:val="18"/>
                <w:szCs w:val="18"/>
              </w:rPr>
            </w:pPr>
          </w:p>
        </w:tc>
        <w:tc>
          <w:tcPr>
            <w:tcW w:w="2406" w:type="dxa"/>
            <w:vAlign w:val="center"/>
          </w:tcPr>
          <w:p w14:paraId="34C83D2F" w14:textId="77777777" w:rsidR="00A0734E" w:rsidRPr="00AD34AC" w:rsidRDefault="00A0734E" w:rsidP="00A0734E">
            <w:pPr>
              <w:jc w:val="center"/>
              <w:rPr>
                <w:rFonts w:ascii="Trebuchet MS" w:hAnsi="Trebuchet MS"/>
                <w:sz w:val="18"/>
                <w:szCs w:val="18"/>
              </w:rPr>
            </w:pPr>
          </w:p>
        </w:tc>
        <w:tc>
          <w:tcPr>
            <w:tcW w:w="991" w:type="dxa"/>
            <w:vAlign w:val="center"/>
          </w:tcPr>
          <w:p w14:paraId="00E00BAB" w14:textId="77777777" w:rsidR="00A0734E" w:rsidRPr="00AD34AC" w:rsidRDefault="00A0734E" w:rsidP="00A0734E">
            <w:pPr>
              <w:jc w:val="center"/>
              <w:rPr>
                <w:rFonts w:ascii="Trebuchet MS" w:hAnsi="Trebuchet MS"/>
                <w:sz w:val="18"/>
                <w:szCs w:val="18"/>
              </w:rPr>
            </w:pPr>
          </w:p>
        </w:tc>
      </w:tr>
      <w:tr w:rsidR="00A0734E" w:rsidRPr="00AD34AC" w14:paraId="15D8F7E1" w14:textId="77777777" w:rsidTr="009E12E4">
        <w:trPr>
          <w:cantSplit/>
        </w:trPr>
        <w:tc>
          <w:tcPr>
            <w:tcW w:w="705" w:type="dxa"/>
            <w:vAlign w:val="center"/>
          </w:tcPr>
          <w:p w14:paraId="06D7FAAF"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26B8AF2B" w14:textId="6E1317A6"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Starterio akumuliatoriaus ir jo įkroviklio įtampa</w:t>
            </w:r>
            <w:r w:rsidRPr="00AD34AC">
              <w:rPr>
                <w:rFonts w:ascii="Trebuchet MS" w:hAnsi="Trebuchet MS" w:cs="Arial"/>
                <w:color w:val="000000"/>
                <w:sz w:val="18"/>
                <w:szCs w:val="18"/>
                <w:lang w:val="en-US"/>
              </w:rPr>
              <w:t>/ Voltage of starter’s battery and it’s charger, V</w:t>
            </w:r>
          </w:p>
        </w:tc>
        <w:tc>
          <w:tcPr>
            <w:tcW w:w="3687" w:type="dxa"/>
            <w:vAlign w:val="center"/>
          </w:tcPr>
          <w:p w14:paraId="1624C2D1" w14:textId="0C4FCB93" w:rsidR="00A0734E" w:rsidRPr="00AD34AC" w:rsidRDefault="00A0734E" w:rsidP="003E663A">
            <w:pPr>
              <w:jc w:val="center"/>
              <w:rPr>
                <w:rFonts w:ascii="Trebuchet MS" w:hAnsi="Trebuchet MS" w:cs="Arial"/>
                <w:sz w:val="18"/>
                <w:szCs w:val="18"/>
                <w:vertAlign w:val="superscript"/>
              </w:rPr>
            </w:pPr>
            <w:r w:rsidRPr="00AD34AC">
              <w:rPr>
                <w:rFonts w:ascii="Trebuchet MS" w:hAnsi="Trebuchet MS" w:cs="Arial"/>
                <w:color w:val="000000"/>
                <w:sz w:val="18"/>
                <w:szCs w:val="18"/>
              </w:rPr>
              <w:t>12 arba</w:t>
            </w:r>
            <w:r w:rsidR="00C50866">
              <w:rPr>
                <w:rFonts w:ascii="Trebuchet MS" w:hAnsi="Trebuchet MS" w:cs="Arial"/>
                <w:color w:val="000000"/>
                <w:sz w:val="18"/>
                <w:szCs w:val="18"/>
              </w:rPr>
              <w:t>/</w:t>
            </w:r>
            <w:r w:rsidR="004614CD" w:rsidRPr="00262AB8">
              <w:rPr>
                <w:rFonts w:ascii="Trebuchet MS" w:hAnsi="Trebuchet MS" w:cs="Arial"/>
                <w:color w:val="000000"/>
                <w:sz w:val="18"/>
                <w:szCs w:val="18"/>
                <w:lang w:val="en-US"/>
              </w:rPr>
              <w:t>or</w:t>
            </w:r>
            <w:r w:rsidRPr="00262AB8">
              <w:rPr>
                <w:rFonts w:ascii="Trebuchet MS" w:hAnsi="Trebuchet MS" w:cs="Arial"/>
                <w:color w:val="000000"/>
                <w:sz w:val="18"/>
                <w:szCs w:val="18"/>
                <w:lang w:val="en-US"/>
              </w:rPr>
              <w:t xml:space="preserve"> </w:t>
            </w:r>
            <w:r w:rsidRPr="00AD34AC">
              <w:rPr>
                <w:rFonts w:ascii="Trebuchet MS" w:hAnsi="Trebuchet MS" w:cs="Arial"/>
                <w:color w:val="000000"/>
                <w:sz w:val="18"/>
                <w:szCs w:val="18"/>
              </w:rPr>
              <w:t>24</w:t>
            </w:r>
            <w:r w:rsidR="004614CD">
              <w:rPr>
                <w:rFonts w:ascii="Trebuchet MS" w:hAnsi="Trebuchet MS" w:cs="Arial"/>
                <w:bCs/>
                <w:sz w:val="18"/>
                <w:szCs w:val="18"/>
                <w:vertAlign w:val="superscript"/>
              </w:rPr>
              <w:t> </w:t>
            </w:r>
            <w:r w:rsidR="004614CD" w:rsidRPr="00AD34AC">
              <w:rPr>
                <w:rFonts w:ascii="Trebuchet MS" w:hAnsi="Trebuchet MS" w:cs="Arial"/>
                <w:bCs/>
                <w:sz w:val="18"/>
                <w:szCs w:val="18"/>
                <w:vertAlign w:val="superscript"/>
              </w:rPr>
              <w:t>a)</w:t>
            </w:r>
          </w:p>
        </w:tc>
        <w:tc>
          <w:tcPr>
            <w:tcW w:w="3687" w:type="dxa"/>
            <w:vAlign w:val="center"/>
          </w:tcPr>
          <w:p w14:paraId="1B527643" w14:textId="77777777" w:rsidR="00A0734E" w:rsidRPr="00AD34AC" w:rsidRDefault="00A0734E" w:rsidP="00A0734E">
            <w:pPr>
              <w:jc w:val="center"/>
              <w:rPr>
                <w:rFonts w:ascii="Trebuchet MS" w:hAnsi="Trebuchet MS"/>
                <w:sz w:val="18"/>
                <w:szCs w:val="18"/>
              </w:rPr>
            </w:pPr>
          </w:p>
        </w:tc>
        <w:tc>
          <w:tcPr>
            <w:tcW w:w="2406" w:type="dxa"/>
            <w:vAlign w:val="center"/>
          </w:tcPr>
          <w:p w14:paraId="458FB3DE" w14:textId="77777777" w:rsidR="00A0734E" w:rsidRPr="00AD34AC" w:rsidRDefault="00A0734E" w:rsidP="00A0734E">
            <w:pPr>
              <w:jc w:val="center"/>
              <w:rPr>
                <w:rFonts w:ascii="Trebuchet MS" w:hAnsi="Trebuchet MS"/>
                <w:sz w:val="18"/>
                <w:szCs w:val="18"/>
              </w:rPr>
            </w:pPr>
          </w:p>
        </w:tc>
        <w:tc>
          <w:tcPr>
            <w:tcW w:w="991" w:type="dxa"/>
            <w:vAlign w:val="center"/>
          </w:tcPr>
          <w:p w14:paraId="34F42916" w14:textId="77777777" w:rsidR="00A0734E" w:rsidRPr="00AD34AC" w:rsidRDefault="00A0734E" w:rsidP="00A0734E">
            <w:pPr>
              <w:jc w:val="center"/>
              <w:rPr>
                <w:rFonts w:ascii="Trebuchet MS" w:hAnsi="Trebuchet MS"/>
                <w:sz w:val="18"/>
                <w:szCs w:val="18"/>
              </w:rPr>
            </w:pPr>
          </w:p>
        </w:tc>
      </w:tr>
      <w:tr w:rsidR="00A0734E" w:rsidRPr="00AD34AC" w14:paraId="6E98238B" w14:textId="77777777" w:rsidTr="009E12E4">
        <w:trPr>
          <w:cantSplit/>
        </w:trPr>
        <w:tc>
          <w:tcPr>
            <w:tcW w:w="705" w:type="dxa"/>
            <w:vAlign w:val="center"/>
          </w:tcPr>
          <w:p w14:paraId="69AD804C" w14:textId="77777777" w:rsidR="00A0734E" w:rsidRPr="00AD34AC" w:rsidRDefault="00A0734E" w:rsidP="003E657A">
            <w:pPr>
              <w:pStyle w:val="ListParagraph"/>
              <w:numPr>
                <w:ilvl w:val="0"/>
                <w:numId w:val="17"/>
              </w:numPr>
              <w:rPr>
                <w:rFonts w:ascii="Trebuchet MS" w:hAnsi="Trebuchet MS"/>
                <w:sz w:val="18"/>
                <w:szCs w:val="18"/>
              </w:rPr>
            </w:pPr>
          </w:p>
        </w:tc>
        <w:tc>
          <w:tcPr>
            <w:tcW w:w="3687" w:type="dxa"/>
            <w:vAlign w:val="center"/>
          </w:tcPr>
          <w:p w14:paraId="401FC2FE" w14:textId="7CCA79FC" w:rsidR="00A0734E" w:rsidRPr="00AD34AC" w:rsidRDefault="00A0734E" w:rsidP="00A0734E">
            <w:pPr>
              <w:jc w:val="both"/>
              <w:rPr>
                <w:rFonts w:ascii="Trebuchet MS" w:hAnsi="Trebuchet MS" w:cs="Arial"/>
                <w:sz w:val="18"/>
                <w:szCs w:val="18"/>
              </w:rPr>
            </w:pPr>
            <w:r w:rsidRPr="00AD34AC">
              <w:rPr>
                <w:rFonts w:ascii="Trebuchet MS" w:hAnsi="Trebuchet MS" w:cs="Arial"/>
                <w:color w:val="000000"/>
                <w:sz w:val="18"/>
                <w:szCs w:val="18"/>
              </w:rPr>
              <w:t xml:space="preserve">Variklio paleidimo ekstremaliomis oro sąlygomis turi būti įrengta/ </w:t>
            </w:r>
            <w:r w:rsidRPr="00AD34AC">
              <w:rPr>
                <w:rFonts w:ascii="Trebuchet MS" w:hAnsi="Trebuchet MS" w:cs="Arial"/>
                <w:color w:val="000000"/>
                <w:sz w:val="18"/>
                <w:szCs w:val="18"/>
                <w:lang w:val="en-US"/>
              </w:rPr>
              <w:t>For engine start at extreme weather conditions engine shall be equipped with</w:t>
            </w:r>
          </w:p>
        </w:tc>
        <w:tc>
          <w:tcPr>
            <w:tcW w:w="3687" w:type="dxa"/>
            <w:vAlign w:val="center"/>
          </w:tcPr>
          <w:p w14:paraId="1D886CE2" w14:textId="7EB6B347" w:rsidR="00A0734E" w:rsidRPr="00AD34AC" w:rsidRDefault="00A0734E" w:rsidP="00A0734E">
            <w:pPr>
              <w:jc w:val="both"/>
              <w:rPr>
                <w:rFonts w:ascii="Trebuchet MS" w:hAnsi="Trebuchet MS" w:cs="Arial"/>
                <w:sz w:val="18"/>
                <w:szCs w:val="18"/>
                <w:vertAlign w:val="superscript"/>
              </w:rPr>
            </w:pPr>
            <w:r w:rsidRPr="00AD34AC">
              <w:rPr>
                <w:rFonts w:ascii="Trebuchet MS" w:hAnsi="Trebuchet MS" w:cs="Arial"/>
                <w:color w:val="000000"/>
                <w:sz w:val="18"/>
                <w:szCs w:val="18"/>
              </w:rPr>
              <w:t xml:space="preserve">Variklio pašildymo sistema/ </w:t>
            </w:r>
            <w:r w:rsidRPr="00AD34AC">
              <w:rPr>
                <w:rFonts w:ascii="Trebuchet MS" w:hAnsi="Trebuchet MS" w:cs="Arial"/>
                <w:color w:val="000000"/>
                <w:sz w:val="18"/>
                <w:szCs w:val="18"/>
                <w:lang w:val="en-US"/>
              </w:rPr>
              <w:t>Engine preheating system </w:t>
            </w:r>
            <w:r w:rsidRPr="00AD34AC">
              <w:rPr>
                <w:rFonts w:ascii="Trebuchet MS" w:hAnsi="Trebuchet MS" w:cs="Arial"/>
                <w:color w:val="000000"/>
                <w:sz w:val="18"/>
                <w:szCs w:val="18"/>
                <w:vertAlign w:val="superscript"/>
                <w:lang w:val="en-US"/>
              </w:rPr>
              <w:t>a)</w:t>
            </w:r>
          </w:p>
        </w:tc>
        <w:tc>
          <w:tcPr>
            <w:tcW w:w="3687" w:type="dxa"/>
            <w:vAlign w:val="center"/>
          </w:tcPr>
          <w:p w14:paraId="15C5CF14" w14:textId="77777777" w:rsidR="00A0734E" w:rsidRPr="00AD34AC" w:rsidRDefault="00A0734E" w:rsidP="00A0734E">
            <w:pPr>
              <w:jc w:val="center"/>
              <w:rPr>
                <w:rFonts w:ascii="Trebuchet MS" w:hAnsi="Trebuchet MS"/>
                <w:sz w:val="18"/>
                <w:szCs w:val="18"/>
              </w:rPr>
            </w:pPr>
          </w:p>
        </w:tc>
        <w:tc>
          <w:tcPr>
            <w:tcW w:w="2406" w:type="dxa"/>
            <w:vAlign w:val="center"/>
          </w:tcPr>
          <w:p w14:paraId="60A5F5D9" w14:textId="77777777" w:rsidR="00A0734E" w:rsidRPr="00AD34AC" w:rsidRDefault="00A0734E" w:rsidP="00A0734E">
            <w:pPr>
              <w:jc w:val="center"/>
              <w:rPr>
                <w:rFonts w:ascii="Trebuchet MS" w:hAnsi="Trebuchet MS"/>
                <w:sz w:val="18"/>
                <w:szCs w:val="18"/>
              </w:rPr>
            </w:pPr>
          </w:p>
        </w:tc>
        <w:tc>
          <w:tcPr>
            <w:tcW w:w="991" w:type="dxa"/>
            <w:vAlign w:val="center"/>
          </w:tcPr>
          <w:p w14:paraId="59D57FE4" w14:textId="77777777" w:rsidR="00A0734E" w:rsidRPr="00AD34AC" w:rsidRDefault="00A0734E" w:rsidP="00A0734E">
            <w:pPr>
              <w:jc w:val="center"/>
              <w:rPr>
                <w:rFonts w:ascii="Trebuchet MS" w:hAnsi="Trebuchet MS"/>
                <w:sz w:val="18"/>
                <w:szCs w:val="18"/>
              </w:rPr>
            </w:pPr>
          </w:p>
        </w:tc>
      </w:tr>
      <w:tr w:rsidR="00A0734E" w:rsidRPr="00AD34AC" w14:paraId="52796BCE" w14:textId="77777777" w:rsidTr="009E12E4">
        <w:trPr>
          <w:cantSplit/>
        </w:trPr>
        <w:tc>
          <w:tcPr>
            <w:tcW w:w="705" w:type="dxa"/>
            <w:vAlign w:val="center"/>
          </w:tcPr>
          <w:p w14:paraId="3E0B0A1D" w14:textId="69C34806" w:rsidR="00A0734E" w:rsidRPr="00A96CB3" w:rsidRDefault="00D0529B" w:rsidP="00A0734E">
            <w:pPr>
              <w:jc w:val="center"/>
              <w:rPr>
                <w:rFonts w:ascii="Trebuchet MS" w:hAnsi="Trebuchet MS"/>
                <w:b/>
                <w:bCs/>
                <w:sz w:val="18"/>
                <w:szCs w:val="18"/>
              </w:rPr>
            </w:pPr>
            <w:r w:rsidRPr="00A96CB3">
              <w:rPr>
                <w:rFonts w:ascii="Trebuchet MS" w:hAnsi="Trebuchet MS"/>
                <w:b/>
                <w:bCs/>
                <w:sz w:val="18"/>
                <w:szCs w:val="18"/>
              </w:rPr>
              <w:t>6</w:t>
            </w:r>
            <w:r w:rsidR="00A0734E" w:rsidRPr="00A96CB3">
              <w:rPr>
                <w:rFonts w:ascii="Trebuchet MS" w:hAnsi="Trebuchet MS"/>
                <w:b/>
                <w:bCs/>
                <w:sz w:val="18"/>
                <w:szCs w:val="18"/>
              </w:rPr>
              <w:t>.</w:t>
            </w:r>
          </w:p>
        </w:tc>
        <w:tc>
          <w:tcPr>
            <w:tcW w:w="14458" w:type="dxa"/>
            <w:gridSpan w:val="5"/>
            <w:vAlign w:val="center"/>
          </w:tcPr>
          <w:p w14:paraId="7B24EBDD" w14:textId="203EFA4B" w:rsidR="00A0734E" w:rsidRPr="00AD34AC" w:rsidRDefault="00A0734E" w:rsidP="00A0734E">
            <w:pPr>
              <w:jc w:val="center"/>
              <w:rPr>
                <w:rFonts w:ascii="Trebuchet MS" w:hAnsi="Trebuchet MS"/>
                <w:sz w:val="18"/>
                <w:szCs w:val="18"/>
              </w:rPr>
            </w:pPr>
            <w:r w:rsidRPr="00AD34AC">
              <w:rPr>
                <w:rFonts w:ascii="Trebuchet MS" w:hAnsi="Trebuchet MS" w:cs="Arial"/>
                <w:b/>
                <w:color w:val="000000"/>
                <w:sz w:val="18"/>
                <w:szCs w:val="18"/>
              </w:rPr>
              <w:t>Reikalavimai generatoriui:</w:t>
            </w:r>
            <w:r w:rsidRPr="00AD34AC">
              <w:rPr>
                <w:rFonts w:ascii="Trebuchet MS" w:hAnsi="Trebuchet MS" w:cs="Arial"/>
                <w:b/>
                <w:color w:val="000000"/>
                <w:sz w:val="18"/>
                <w:szCs w:val="18"/>
                <w:lang w:val="en-US"/>
              </w:rPr>
              <w:t>/ Requirements for generator:</w:t>
            </w:r>
          </w:p>
        </w:tc>
      </w:tr>
      <w:tr w:rsidR="00A0734E" w:rsidRPr="00AD34AC" w14:paraId="27184411" w14:textId="77777777" w:rsidTr="009E12E4">
        <w:trPr>
          <w:cantSplit/>
        </w:trPr>
        <w:tc>
          <w:tcPr>
            <w:tcW w:w="705" w:type="dxa"/>
            <w:vAlign w:val="center"/>
          </w:tcPr>
          <w:p w14:paraId="174E7250" w14:textId="77777777" w:rsidR="00A0734E" w:rsidRPr="00717EEE" w:rsidRDefault="00A0734E" w:rsidP="003E657A">
            <w:pPr>
              <w:pStyle w:val="ListParagraph"/>
              <w:numPr>
                <w:ilvl w:val="0"/>
                <w:numId w:val="41"/>
              </w:numPr>
              <w:rPr>
                <w:rFonts w:ascii="Trebuchet MS" w:hAnsi="Trebuchet MS"/>
                <w:sz w:val="18"/>
                <w:szCs w:val="18"/>
              </w:rPr>
            </w:pPr>
          </w:p>
        </w:tc>
        <w:tc>
          <w:tcPr>
            <w:tcW w:w="3687" w:type="dxa"/>
            <w:vAlign w:val="center"/>
          </w:tcPr>
          <w:p w14:paraId="37842182" w14:textId="5D4A7BCD"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Generatoriaus tipas</w:t>
            </w:r>
            <w:r w:rsidRPr="00AD34AC">
              <w:rPr>
                <w:rFonts w:ascii="Trebuchet MS" w:hAnsi="Trebuchet MS" w:cs="Arial"/>
                <w:color w:val="000000"/>
                <w:sz w:val="18"/>
                <w:szCs w:val="18"/>
                <w:lang w:val="en-US"/>
              </w:rPr>
              <w:t>/ Type of generator</w:t>
            </w:r>
          </w:p>
        </w:tc>
        <w:tc>
          <w:tcPr>
            <w:tcW w:w="3687" w:type="dxa"/>
            <w:vAlign w:val="center"/>
          </w:tcPr>
          <w:p w14:paraId="630645C7" w14:textId="2397572F" w:rsidR="00A0734E" w:rsidRPr="00AD34AC" w:rsidRDefault="00A0734E" w:rsidP="00A0734E">
            <w:pPr>
              <w:jc w:val="center"/>
              <w:rPr>
                <w:rFonts w:ascii="Trebuchet MS" w:hAnsi="Trebuchet MS" w:cs="Arial"/>
                <w:color w:val="000000"/>
                <w:sz w:val="18"/>
                <w:szCs w:val="18"/>
              </w:rPr>
            </w:pPr>
            <w:r w:rsidRPr="00AD34AC">
              <w:rPr>
                <w:rFonts w:ascii="Trebuchet MS" w:hAnsi="Trebuchet MS" w:cs="Arial"/>
                <w:color w:val="000000"/>
                <w:sz w:val="18"/>
                <w:szCs w:val="18"/>
              </w:rPr>
              <w:t>Sinchroninis</w:t>
            </w:r>
            <w:r w:rsidRPr="00AD34AC">
              <w:rPr>
                <w:rFonts w:ascii="Trebuchet MS" w:hAnsi="Trebuchet MS" w:cs="Arial"/>
                <w:color w:val="000000"/>
                <w:sz w:val="18"/>
                <w:szCs w:val="18"/>
                <w:lang w:val="en-US"/>
              </w:rPr>
              <w:t>/ Synchronous</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02AFBD10" w14:textId="77777777" w:rsidR="00A0734E" w:rsidRPr="00AD34AC" w:rsidRDefault="00A0734E" w:rsidP="00A0734E">
            <w:pPr>
              <w:jc w:val="center"/>
              <w:rPr>
                <w:rFonts w:ascii="Trebuchet MS" w:hAnsi="Trebuchet MS"/>
                <w:sz w:val="18"/>
                <w:szCs w:val="18"/>
              </w:rPr>
            </w:pPr>
          </w:p>
        </w:tc>
        <w:tc>
          <w:tcPr>
            <w:tcW w:w="2406" w:type="dxa"/>
            <w:vAlign w:val="center"/>
          </w:tcPr>
          <w:p w14:paraId="2AF4B328" w14:textId="77777777" w:rsidR="00A0734E" w:rsidRPr="00AD34AC" w:rsidRDefault="00A0734E" w:rsidP="00A0734E">
            <w:pPr>
              <w:jc w:val="center"/>
              <w:rPr>
                <w:rFonts w:ascii="Trebuchet MS" w:hAnsi="Trebuchet MS"/>
                <w:sz w:val="18"/>
                <w:szCs w:val="18"/>
              </w:rPr>
            </w:pPr>
          </w:p>
        </w:tc>
        <w:tc>
          <w:tcPr>
            <w:tcW w:w="991" w:type="dxa"/>
            <w:vAlign w:val="center"/>
          </w:tcPr>
          <w:p w14:paraId="0889BCAF" w14:textId="77777777" w:rsidR="00A0734E" w:rsidRPr="00AD34AC" w:rsidRDefault="00A0734E" w:rsidP="00A0734E">
            <w:pPr>
              <w:jc w:val="center"/>
              <w:rPr>
                <w:rFonts w:ascii="Trebuchet MS" w:hAnsi="Trebuchet MS"/>
                <w:sz w:val="18"/>
                <w:szCs w:val="18"/>
              </w:rPr>
            </w:pPr>
          </w:p>
        </w:tc>
      </w:tr>
      <w:tr w:rsidR="00A0734E" w:rsidRPr="00AD34AC" w14:paraId="1D556EEA" w14:textId="77777777" w:rsidTr="009E12E4">
        <w:trPr>
          <w:cantSplit/>
        </w:trPr>
        <w:tc>
          <w:tcPr>
            <w:tcW w:w="705" w:type="dxa"/>
            <w:vAlign w:val="center"/>
          </w:tcPr>
          <w:p w14:paraId="23D5C23A" w14:textId="77777777" w:rsidR="00A0734E" w:rsidRPr="00717EEE" w:rsidRDefault="00A0734E" w:rsidP="003E657A">
            <w:pPr>
              <w:pStyle w:val="ListParagraph"/>
              <w:numPr>
                <w:ilvl w:val="0"/>
                <w:numId w:val="41"/>
              </w:numPr>
              <w:rPr>
                <w:rFonts w:ascii="Trebuchet MS" w:hAnsi="Trebuchet MS"/>
                <w:sz w:val="18"/>
                <w:szCs w:val="18"/>
              </w:rPr>
            </w:pPr>
          </w:p>
        </w:tc>
        <w:tc>
          <w:tcPr>
            <w:tcW w:w="3687" w:type="dxa"/>
            <w:vAlign w:val="center"/>
          </w:tcPr>
          <w:p w14:paraId="5A88EFEE" w14:textId="0D7C5BFD" w:rsidR="00A0734E" w:rsidRPr="00AD34AC" w:rsidRDefault="00747FB0" w:rsidP="00A0734E">
            <w:pPr>
              <w:jc w:val="both"/>
              <w:rPr>
                <w:rFonts w:ascii="Trebuchet MS" w:hAnsi="Trebuchet MS" w:cs="Arial"/>
                <w:color w:val="000000"/>
                <w:sz w:val="18"/>
                <w:szCs w:val="18"/>
              </w:rPr>
            </w:pPr>
            <w:r>
              <w:rPr>
                <w:rFonts w:ascii="Trebuchet MS" w:hAnsi="Trebuchet MS" w:cs="Arial"/>
                <w:color w:val="000000"/>
                <w:sz w:val="18"/>
                <w:szCs w:val="18"/>
              </w:rPr>
              <w:t>C</w:t>
            </w:r>
            <w:r w:rsidR="00A0734E" w:rsidRPr="00AD34AC">
              <w:rPr>
                <w:rFonts w:ascii="Trebuchet MS" w:hAnsi="Trebuchet MS" w:cs="Arial"/>
                <w:color w:val="000000"/>
                <w:sz w:val="18"/>
                <w:szCs w:val="18"/>
              </w:rPr>
              <w:t>harakteristikų klasė pagal ISO 8528 ne žemesnė nei</w:t>
            </w:r>
            <w:r w:rsidR="00A0734E" w:rsidRPr="00AD34AC">
              <w:rPr>
                <w:rFonts w:ascii="Trebuchet MS" w:hAnsi="Trebuchet MS" w:cs="Arial"/>
                <w:color w:val="000000"/>
                <w:sz w:val="18"/>
                <w:szCs w:val="18"/>
                <w:lang w:val="en-US"/>
              </w:rPr>
              <w:t>/ Performance class according to ISO 8528 not less than </w:t>
            </w:r>
            <w:r w:rsidR="00A0734E" w:rsidRPr="00AD34AC">
              <w:rPr>
                <w:rFonts w:ascii="Trebuchet MS" w:hAnsi="Trebuchet MS" w:cs="Arial"/>
                <w:color w:val="000000"/>
                <w:sz w:val="18"/>
                <w:szCs w:val="18"/>
                <w:vertAlign w:val="superscript"/>
                <w:lang w:val="en-US"/>
              </w:rPr>
              <w:t>1)</w:t>
            </w:r>
          </w:p>
        </w:tc>
        <w:tc>
          <w:tcPr>
            <w:tcW w:w="3687" w:type="dxa"/>
            <w:vAlign w:val="center"/>
          </w:tcPr>
          <w:p w14:paraId="52695487" w14:textId="7867872C" w:rsidR="00A0734E" w:rsidRPr="00AD34AC" w:rsidRDefault="00A0734E" w:rsidP="00A0734E">
            <w:pPr>
              <w:jc w:val="center"/>
              <w:rPr>
                <w:rFonts w:ascii="Trebuchet MS" w:hAnsi="Trebuchet MS" w:cs="Arial"/>
                <w:color w:val="000000"/>
                <w:sz w:val="18"/>
                <w:szCs w:val="18"/>
              </w:rPr>
            </w:pPr>
            <w:r w:rsidRPr="00AD34AC">
              <w:rPr>
                <w:rFonts w:ascii="Trebuchet MS" w:hAnsi="Trebuchet MS" w:cs="Arial"/>
                <w:sz w:val="18"/>
                <w:szCs w:val="18"/>
                <w:lang w:val="en-US"/>
              </w:rPr>
              <w:t>G3 </w:t>
            </w:r>
            <w:r w:rsidRPr="00AD34AC">
              <w:rPr>
                <w:rFonts w:ascii="Trebuchet MS" w:hAnsi="Trebuchet MS" w:cs="Arial"/>
                <w:sz w:val="18"/>
                <w:szCs w:val="18"/>
                <w:vertAlign w:val="superscript"/>
                <w:lang w:val="en-US"/>
              </w:rPr>
              <w:t>a)</w:t>
            </w:r>
          </w:p>
        </w:tc>
        <w:tc>
          <w:tcPr>
            <w:tcW w:w="3687" w:type="dxa"/>
            <w:vAlign w:val="center"/>
          </w:tcPr>
          <w:p w14:paraId="2DDC9B6E" w14:textId="77777777" w:rsidR="00A0734E" w:rsidRPr="00AD34AC" w:rsidRDefault="00A0734E" w:rsidP="00A0734E">
            <w:pPr>
              <w:jc w:val="center"/>
              <w:rPr>
                <w:rFonts w:ascii="Trebuchet MS" w:hAnsi="Trebuchet MS"/>
                <w:sz w:val="18"/>
                <w:szCs w:val="18"/>
              </w:rPr>
            </w:pPr>
          </w:p>
        </w:tc>
        <w:tc>
          <w:tcPr>
            <w:tcW w:w="2406" w:type="dxa"/>
            <w:vAlign w:val="center"/>
          </w:tcPr>
          <w:p w14:paraId="0343A361" w14:textId="77777777" w:rsidR="00A0734E" w:rsidRPr="00AD34AC" w:rsidRDefault="00A0734E" w:rsidP="00A0734E">
            <w:pPr>
              <w:jc w:val="center"/>
              <w:rPr>
                <w:rFonts w:ascii="Trebuchet MS" w:hAnsi="Trebuchet MS"/>
                <w:sz w:val="18"/>
                <w:szCs w:val="18"/>
              </w:rPr>
            </w:pPr>
          </w:p>
        </w:tc>
        <w:tc>
          <w:tcPr>
            <w:tcW w:w="991" w:type="dxa"/>
            <w:vAlign w:val="center"/>
          </w:tcPr>
          <w:p w14:paraId="54DF809A" w14:textId="77777777" w:rsidR="00A0734E" w:rsidRPr="00AD34AC" w:rsidRDefault="00A0734E" w:rsidP="00A0734E">
            <w:pPr>
              <w:jc w:val="center"/>
              <w:rPr>
                <w:rFonts w:ascii="Trebuchet MS" w:hAnsi="Trebuchet MS"/>
                <w:sz w:val="18"/>
                <w:szCs w:val="18"/>
              </w:rPr>
            </w:pPr>
          </w:p>
        </w:tc>
      </w:tr>
      <w:tr w:rsidR="00A0734E" w:rsidRPr="00AD34AC" w14:paraId="1967A7E8" w14:textId="77777777" w:rsidTr="009E12E4">
        <w:trPr>
          <w:cantSplit/>
        </w:trPr>
        <w:tc>
          <w:tcPr>
            <w:tcW w:w="705" w:type="dxa"/>
            <w:vAlign w:val="center"/>
          </w:tcPr>
          <w:p w14:paraId="09BD71E9" w14:textId="77777777" w:rsidR="00A0734E" w:rsidRPr="00717EEE" w:rsidRDefault="00A0734E" w:rsidP="003E657A">
            <w:pPr>
              <w:pStyle w:val="ListParagraph"/>
              <w:numPr>
                <w:ilvl w:val="0"/>
                <w:numId w:val="41"/>
              </w:numPr>
              <w:rPr>
                <w:rFonts w:ascii="Trebuchet MS" w:hAnsi="Trebuchet MS"/>
                <w:sz w:val="18"/>
                <w:szCs w:val="18"/>
              </w:rPr>
            </w:pPr>
          </w:p>
        </w:tc>
        <w:tc>
          <w:tcPr>
            <w:tcW w:w="3687" w:type="dxa"/>
            <w:vAlign w:val="center"/>
          </w:tcPr>
          <w:p w14:paraId="43C7A2F4" w14:textId="36B99BFF" w:rsidR="00A0734E" w:rsidRPr="00AD34AC" w:rsidRDefault="00A0734E" w:rsidP="00A0734E">
            <w:pPr>
              <w:jc w:val="both"/>
              <w:rPr>
                <w:rFonts w:ascii="Trebuchet MS" w:hAnsi="Trebuchet MS" w:cs="Arial"/>
                <w:color w:val="000000"/>
                <w:sz w:val="18"/>
                <w:szCs w:val="18"/>
              </w:rPr>
            </w:pPr>
            <w:r w:rsidRPr="00AD34AC">
              <w:rPr>
                <w:rFonts w:ascii="Trebuchet MS" w:hAnsi="Trebuchet MS" w:cs="Arial"/>
                <w:color w:val="000000"/>
                <w:sz w:val="18"/>
                <w:szCs w:val="18"/>
              </w:rPr>
              <w:t>Apvijų izoliacijos klasė pagal ISO 8528 ne žemesnė nei</w:t>
            </w:r>
            <w:r w:rsidRPr="00AD34AC">
              <w:rPr>
                <w:rFonts w:ascii="Trebuchet MS" w:hAnsi="Trebuchet MS" w:cs="Arial"/>
                <w:color w:val="000000"/>
                <w:sz w:val="18"/>
                <w:szCs w:val="18"/>
                <w:lang w:val="en-US"/>
              </w:rPr>
              <w:t>/ Insulation class of windings according to ISO 8528 not less than </w:t>
            </w:r>
            <w:r w:rsidRPr="00AD34AC">
              <w:rPr>
                <w:rFonts w:ascii="Trebuchet MS" w:hAnsi="Trebuchet MS" w:cs="Arial"/>
                <w:color w:val="000000"/>
                <w:sz w:val="18"/>
                <w:szCs w:val="18"/>
                <w:vertAlign w:val="superscript"/>
                <w:lang w:val="en-US"/>
              </w:rPr>
              <w:t>1)</w:t>
            </w:r>
          </w:p>
        </w:tc>
        <w:tc>
          <w:tcPr>
            <w:tcW w:w="3687" w:type="dxa"/>
            <w:vAlign w:val="center"/>
          </w:tcPr>
          <w:p w14:paraId="5CC34407" w14:textId="09A2469A" w:rsidR="00A0734E" w:rsidRPr="00AD34AC" w:rsidRDefault="00A0734E" w:rsidP="00A0734E">
            <w:pPr>
              <w:jc w:val="center"/>
              <w:rPr>
                <w:rFonts w:ascii="Trebuchet MS" w:hAnsi="Trebuchet MS" w:cs="Arial"/>
                <w:color w:val="000000"/>
                <w:sz w:val="18"/>
                <w:szCs w:val="18"/>
              </w:rPr>
            </w:pPr>
            <w:r w:rsidRPr="00AD34AC">
              <w:rPr>
                <w:rFonts w:ascii="Trebuchet MS" w:hAnsi="Trebuchet MS" w:cs="Arial"/>
                <w:sz w:val="18"/>
                <w:szCs w:val="18"/>
                <w:lang w:val="en-US"/>
              </w:rPr>
              <w:t>H </w:t>
            </w:r>
            <w:r w:rsidRPr="00AD34AC">
              <w:rPr>
                <w:rFonts w:ascii="Trebuchet MS" w:hAnsi="Trebuchet MS" w:cs="Arial"/>
                <w:sz w:val="18"/>
                <w:szCs w:val="18"/>
                <w:vertAlign w:val="superscript"/>
                <w:lang w:val="en-US"/>
              </w:rPr>
              <w:t>a)</w:t>
            </w:r>
          </w:p>
        </w:tc>
        <w:tc>
          <w:tcPr>
            <w:tcW w:w="3687" w:type="dxa"/>
            <w:vAlign w:val="center"/>
          </w:tcPr>
          <w:p w14:paraId="4A15B522" w14:textId="77777777" w:rsidR="00A0734E" w:rsidRPr="00AD34AC" w:rsidRDefault="00A0734E" w:rsidP="00A0734E">
            <w:pPr>
              <w:jc w:val="center"/>
              <w:rPr>
                <w:rFonts w:ascii="Trebuchet MS" w:hAnsi="Trebuchet MS"/>
                <w:sz w:val="18"/>
                <w:szCs w:val="18"/>
              </w:rPr>
            </w:pPr>
          </w:p>
        </w:tc>
        <w:tc>
          <w:tcPr>
            <w:tcW w:w="2406" w:type="dxa"/>
            <w:vAlign w:val="center"/>
          </w:tcPr>
          <w:p w14:paraId="3DD2A51B" w14:textId="77777777" w:rsidR="00A0734E" w:rsidRPr="00AD34AC" w:rsidRDefault="00A0734E" w:rsidP="00A0734E">
            <w:pPr>
              <w:jc w:val="center"/>
              <w:rPr>
                <w:rFonts w:ascii="Trebuchet MS" w:hAnsi="Trebuchet MS"/>
                <w:sz w:val="18"/>
                <w:szCs w:val="18"/>
              </w:rPr>
            </w:pPr>
          </w:p>
        </w:tc>
        <w:tc>
          <w:tcPr>
            <w:tcW w:w="991" w:type="dxa"/>
            <w:vAlign w:val="center"/>
          </w:tcPr>
          <w:p w14:paraId="5514C8C9" w14:textId="77777777" w:rsidR="00A0734E" w:rsidRPr="00AD34AC" w:rsidRDefault="00A0734E" w:rsidP="00A0734E">
            <w:pPr>
              <w:jc w:val="center"/>
              <w:rPr>
                <w:rFonts w:ascii="Trebuchet MS" w:hAnsi="Trebuchet MS"/>
                <w:sz w:val="18"/>
                <w:szCs w:val="18"/>
              </w:rPr>
            </w:pPr>
          </w:p>
        </w:tc>
      </w:tr>
      <w:tr w:rsidR="005835A2" w:rsidRPr="00AD34AC" w14:paraId="430D6057" w14:textId="77777777" w:rsidTr="009E12E4">
        <w:trPr>
          <w:cantSplit/>
        </w:trPr>
        <w:tc>
          <w:tcPr>
            <w:tcW w:w="705" w:type="dxa"/>
            <w:vAlign w:val="center"/>
          </w:tcPr>
          <w:p w14:paraId="2BC86B1A" w14:textId="77777777" w:rsidR="005835A2" w:rsidRPr="00717EEE" w:rsidRDefault="005835A2" w:rsidP="005835A2">
            <w:pPr>
              <w:pStyle w:val="ListParagraph"/>
              <w:numPr>
                <w:ilvl w:val="0"/>
                <w:numId w:val="41"/>
              </w:numPr>
              <w:rPr>
                <w:rFonts w:ascii="Trebuchet MS" w:hAnsi="Trebuchet MS"/>
                <w:sz w:val="18"/>
                <w:szCs w:val="18"/>
              </w:rPr>
            </w:pPr>
          </w:p>
        </w:tc>
        <w:tc>
          <w:tcPr>
            <w:tcW w:w="3687" w:type="dxa"/>
            <w:vAlign w:val="center"/>
          </w:tcPr>
          <w:p w14:paraId="42C1A015" w14:textId="50BB59CE" w:rsidR="005835A2" w:rsidRPr="00AD34AC" w:rsidRDefault="00672DB2" w:rsidP="005835A2">
            <w:pPr>
              <w:jc w:val="both"/>
              <w:rPr>
                <w:rFonts w:ascii="Trebuchet MS" w:hAnsi="Trebuchet MS" w:cs="Arial"/>
                <w:color w:val="000000"/>
                <w:sz w:val="18"/>
                <w:szCs w:val="18"/>
              </w:rPr>
            </w:pPr>
            <w:r>
              <w:rPr>
                <w:rFonts w:ascii="Trebuchet MS" w:hAnsi="Trebuchet MS" w:cs="Arial"/>
                <w:bCs/>
                <w:color w:val="000000"/>
                <w:sz w:val="18"/>
                <w:szCs w:val="18"/>
              </w:rPr>
              <w:t>Generatoriaus</w:t>
            </w:r>
            <w:r w:rsidR="005835A2">
              <w:rPr>
                <w:rFonts w:ascii="Trebuchet MS" w:hAnsi="Trebuchet MS" w:cs="Arial"/>
                <w:bCs/>
                <w:color w:val="000000"/>
                <w:sz w:val="18"/>
                <w:szCs w:val="18"/>
              </w:rPr>
              <w:t xml:space="preserve"> a</w:t>
            </w:r>
            <w:r w:rsidR="005835A2" w:rsidRPr="003D62B2">
              <w:rPr>
                <w:rFonts w:ascii="Trebuchet MS" w:hAnsi="Trebuchet MS" w:cs="Arial"/>
                <w:bCs/>
                <w:color w:val="000000"/>
                <w:sz w:val="18"/>
                <w:szCs w:val="18"/>
              </w:rPr>
              <w:t xml:space="preserve">psaugos laipsnis (IP kodas):/ </w:t>
            </w:r>
            <w:r w:rsidR="005835A2" w:rsidRPr="003D62B2">
              <w:rPr>
                <w:rFonts w:ascii="Trebuchet MS" w:hAnsi="Trebuchet MS" w:cs="Arial"/>
                <w:bCs/>
                <w:color w:val="000000"/>
                <w:sz w:val="18"/>
                <w:szCs w:val="18"/>
                <w:lang w:val="en-US"/>
              </w:rPr>
              <w:t xml:space="preserve">Ingress protection </w:t>
            </w:r>
            <w:r w:rsidR="005835A2">
              <w:rPr>
                <w:rFonts w:ascii="Trebuchet MS" w:hAnsi="Trebuchet MS" w:cs="Arial"/>
                <w:bCs/>
                <w:color w:val="000000"/>
                <w:sz w:val="18"/>
                <w:szCs w:val="18"/>
                <w:lang w:val="en-US"/>
              </w:rPr>
              <w:t xml:space="preserve">of alternator </w:t>
            </w:r>
            <w:r w:rsidR="005835A2" w:rsidRPr="003D62B2">
              <w:rPr>
                <w:rFonts w:ascii="Trebuchet MS" w:hAnsi="Trebuchet MS" w:cs="Arial"/>
                <w:bCs/>
                <w:color w:val="000000"/>
                <w:sz w:val="18"/>
                <w:szCs w:val="18"/>
                <w:lang w:val="en-US"/>
              </w:rPr>
              <w:t>(IP code):</w:t>
            </w:r>
          </w:p>
        </w:tc>
        <w:tc>
          <w:tcPr>
            <w:tcW w:w="3687" w:type="dxa"/>
            <w:vAlign w:val="center"/>
          </w:tcPr>
          <w:p w14:paraId="19272517" w14:textId="0491D9BE" w:rsidR="005835A2" w:rsidRPr="00AD34AC" w:rsidRDefault="005835A2" w:rsidP="005835A2">
            <w:pPr>
              <w:jc w:val="center"/>
              <w:rPr>
                <w:rFonts w:ascii="Trebuchet MS" w:hAnsi="Trebuchet MS" w:cs="Arial"/>
                <w:sz w:val="18"/>
                <w:szCs w:val="18"/>
                <w:lang w:val="en-US"/>
              </w:rPr>
            </w:pPr>
            <w:r w:rsidRPr="00AD34AC">
              <w:rPr>
                <w:rFonts w:ascii="Trebuchet MS" w:hAnsi="Trebuchet MS" w:cs="Arial"/>
                <w:sz w:val="18"/>
                <w:szCs w:val="18"/>
                <w:lang w:val="en-US"/>
              </w:rPr>
              <w:t>≥ IP 23</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DC6A692" w14:textId="77777777" w:rsidR="005835A2" w:rsidRPr="00AD34AC" w:rsidRDefault="005835A2" w:rsidP="005835A2">
            <w:pPr>
              <w:jc w:val="center"/>
              <w:rPr>
                <w:rFonts w:ascii="Trebuchet MS" w:hAnsi="Trebuchet MS"/>
                <w:sz w:val="18"/>
                <w:szCs w:val="18"/>
              </w:rPr>
            </w:pPr>
          </w:p>
        </w:tc>
        <w:tc>
          <w:tcPr>
            <w:tcW w:w="2406" w:type="dxa"/>
            <w:vAlign w:val="center"/>
          </w:tcPr>
          <w:p w14:paraId="18F0DFE5" w14:textId="77777777" w:rsidR="005835A2" w:rsidRPr="00AD34AC" w:rsidRDefault="005835A2" w:rsidP="005835A2">
            <w:pPr>
              <w:jc w:val="center"/>
              <w:rPr>
                <w:rFonts w:ascii="Trebuchet MS" w:hAnsi="Trebuchet MS"/>
                <w:sz w:val="18"/>
                <w:szCs w:val="18"/>
              </w:rPr>
            </w:pPr>
          </w:p>
        </w:tc>
        <w:tc>
          <w:tcPr>
            <w:tcW w:w="991" w:type="dxa"/>
            <w:vAlign w:val="center"/>
          </w:tcPr>
          <w:p w14:paraId="6BCA1826" w14:textId="77777777" w:rsidR="005835A2" w:rsidRPr="00AD34AC" w:rsidRDefault="005835A2" w:rsidP="005835A2">
            <w:pPr>
              <w:jc w:val="center"/>
              <w:rPr>
                <w:rFonts w:ascii="Trebuchet MS" w:hAnsi="Trebuchet MS"/>
                <w:sz w:val="18"/>
                <w:szCs w:val="18"/>
              </w:rPr>
            </w:pPr>
          </w:p>
        </w:tc>
      </w:tr>
      <w:tr w:rsidR="005835A2" w:rsidRPr="00AD34AC" w14:paraId="1ACEEF66" w14:textId="77777777" w:rsidTr="009E12E4">
        <w:trPr>
          <w:cantSplit/>
        </w:trPr>
        <w:tc>
          <w:tcPr>
            <w:tcW w:w="705" w:type="dxa"/>
            <w:vAlign w:val="center"/>
          </w:tcPr>
          <w:p w14:paraId="5BA9C4C5" w14:textId="77777777" w:rsidR="005835A2" w:rsidRPr="00717EEE" w:rsidRDefault="005835A2" w:rsidP="003E657A">
            <w:pPr>
              <w:pStyle w:val="ListParagraph"/>
              <w:numPr>
                <w:ilvl w:val="0"/>
                <w:numId w:val="41"/>
              </w:numPr>
              <w:rPr>
                <w:rFonts w:ascii="Trebuchet MS" w:hAnsi="Trebuchet MS"/>
                <w:sz w:val="18"/>
                <w:szCs w:val="18"/>
              </w:rPr>
            </w:pPr>
          </w:p>
        </w:tc>
        <w:tc>
          <w:tcPr>
            <w:tcW w:w="3687" w:type="dxa"/>
            <w:vAlign w:val="center"/>
          </w:tcPr>
          <w:p w14:paraId="1AEE8DB7" w14:textId="317B47EE"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Aušinimas/ </w:t>
            </w:r>
            <w:r w:rsidRPr="00AD34AC">
              <w:rPr>
                <w:rFonts w:ascii="Trebuchet MS" w:hAnsi="Trebuchet MS" w:cs="Arial"/>
                <w:color w:val="000000"/>
                <w:sz w:val="18"/>
                <w:szCs w:val="18"/>
                <w:lang w:val="en-US"/>
              </w:rPr>
              <w:t>Cooling</w:t>
            </w:r>
          </w:p>
        </w:tc>
        <w:tc>
          <w:tcPr>
            <w:tcW w:w="3687" w:type="dxa"/>
            <w:vAlign w:val="center"/>
          </w:tcPr>
          <w:p w14:paraId="4CBF5848" w14:textId="618341F6"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Oras</w:t>
            </w:r>
            <w:r w:rsidRPr="00AD34AC">
              <w:rPr>
                <w:rFonts w:ascii="Trebuchet MS" w:hAnsi="Trebuchet MS" w:cs="Arial"/>
                <w:sz w:val="18"/>
                <w:szCs w:val="18"/>
                <w:lang w:val="en-US"/>
              </w:rPr>
              <w:t>/ Air </w:t>
            </w:r>
            <w:r w:rsidRPr="00AD34AC">
              <w:rPr>
                <w:rFonts w:ascii="Trebuchet MS" w:hAnsi="Trebuchet MS" w:cs="Arial"/>
                <w:sz w:val="18"/>
                <w:szCs w:val="18"/>
                <w:vertAlign w:val="superscript"/>
                <w:lang w:val="en-US"/>
              </w:rPr>
              <w:t>a)</w:t>
            </w:r>
          </w:p>
        </w:tc>
        <w:tc>
          <w:tcPr>
            <w:tcW w:w="3687" w:type="dxa"/>
            <w:vAlign w:val="center"/>
          </w:tcPr>
          <w:p w14:paraId="63AAA1D6" w14:textId="77777777" w:rsidR="005835A2" w:rsidRPr="00AD34AC" w:rsidRDefault="005835A2" w:rsidP="005835A2">
            <w:pPr>
              <w:jc w:val="center"/>
              <w:rPr>
                <w:rFonts w:ascii="Trebuchet MS" w:hAnsi="Trebuchet MS"/>
                <w:sz w:val="18"/>
                <w:szCs w:val="18"/>
              </w:rPr>
            </w:pPr>
          </w:p>
        </w:tc>
        <w:tc>
          <w:tcPr>
            <w:tcW w:w="2406" w:type="dxa"/>
            <w:vAlign w:val="center"/>
          </w:tcPr>
          <w:p w14:paraId="240F8D39" w14:textId="77777777" w:rsidR="005835A2" w:rsidRPr="00AD34AC" w:rsidRDefault="005835A2" w:rsidP="005835A2">
            <w:pPr>
              <w:jc w:val="center"/>
              <w:rPr>
                <w:rFonts w:ascii="Trebuchet MS" w:hAnsi="Trebuchet MS"/>
                <w:sz w:val="18"/>
                <w:szCs w:val="18"/>
              </w:rPr>
            </w:pPr>
          </w:p>
        </w:tc>
        <w:tc>
          <w:tcPr>
            <w:tcW w:w="991" w:type="dxa"/>
            <w:vAlign w:val="center"/>
          </w:tcPr>
          <w:p w14:paraId="03A98E90" w14:textId="77777777" w:rsidR="005835A2" w:rsidRPr="00AD34AC" w:rsidRDefault="005835A2" w:rsidP="005835A2">
            <w:pPr>
              <w:jc w:val="center"/>
              <w:rPr>
                <w:rFonts w:ascii="Trebuchet MS" w:hAnsi="Trebuchet MS"/>
                <w:sz w:val="18"/>
                <w:szCs w:val="18"/>
              </w:rPr>
            </w:pPr>
          </w:p>
        </w:tc>
      </w:tr>
      <w:tr w:rsidR="005835A2" w:rsidRPr="00AD34AC" w14:paraId="5BDBDFD6" w14:textId="77777777" w:rsidTr="009E12E4">
        <w:trPr>
          <w:cantSplit/>
        </w:trPr>
        <w:tc>
          <w:tcPr>
            <w:tcW w:w="705" w:type="dxa"/>
            <w:vAlign w:val="center"/>
          </w:tcPr>
          <w:p w14:paraId="0BF2EEC8" w14:textId="77777777" w:rsidR="005835A2" w:rsidRPr="00717EEE" w:rsidRDefault="005835A2" w:rsidP="003E657A">
            <w:pPr>
              <w:pStyle w:val="ListParagraph"/>
              <w:numPr>
                <w:ilvl w:val="0"/>
                <w:numId w:val="41"/>
              </w:numPr>
              <w:rPr>
                <w:rFonts w:ascii="Trebuchet MS" w:hAnsi="Trebuchet MS"/>
                <w:sz w:val="18"/>
                <w:szCs w:val="18"/>
              </w:rPr>
            </w:pPr>
          </w:p>
        </w:tc>
        <w:tc>
          <w:tcPr>
            <w:tcW w:w="3687" w:type="dxa"/>
            <w:vAlign w:val="center"/>
          </w:tcPr>
          <w:p w14:paraId="01BF2B21" w14:textId="6D02CE0A" w:rsidR="005835A2" w:rsidRPr="00AD34AC" w:rsidRDefault="00076D69" w:rsidP="005835A2">
            <w:pPr>
              <w:jc w:val="both"/>
              <w:rPr>
                <w:rFonts w:ascii="Trebuchet MS" w:hAnsi="Trebuchet MS" w:cs="Arial"/>
                <w:color w:val="000000"/>
                <w:sz w:val="18"/>
                <w:szCs w:val="18"/>
              </w:rPr>
            </w:pPr>
            <w:r>
              <w:rPr>
                <w:rFonts w:ascii="Trebuchet MS" w:hAnsi="Trebuchet MS" w:cs="Arial"/>
                <w:color w:val="000000"/>
                <w:sz w:val="18"/>
                <w:szCs w:val="18"/>
              </w:rPr>
              <w:t>Generatoriaus</w:t>
            </w:r>
            <w:r w:rsidR="00130845" w:rsidRPr="00AD34AC">
              <w:rPr>
                <w:rFonts w:ascii="Trebuchet MS" w:hAnsi="Trebuchet MS" w:cs="Arial"/>
                <w:color w:val="000000"/>
                <w:sz w:val="18"/>
                <w:szCs w:val="18"/>
              </w:rPr>
              <w:t xml:space="preserve"> </w:t>
            </w:r>
            <w:r w:rsidR="005835A2" w:rsidRPr="00AD34AC">
              <w:rPr>
                <w:rFonts w:ascii="Trebuchet MS" w:hAnsi="Trebuchet MS" w:cs="Arial"/>
                <w:color w:val="000000"/>
                <w:sz w:val="18"/>
                <w:szCs w:val="18"/>
              </w:rPr>
              <w:t>konstrukcija</w:t>
            </w:r>
            <w:r w:rsidR="005835A2" w:rsidRPr="00AD34AC">
              <w:rPr>
                <w:rFonts w:ascii="Trebuchet MS" w:hAnsi="Trebuchet MS" w:cs="Arial"/>
                <w:color w:val="000000"/>
                <w:sz w:val="18"/>
                <w:szCs w:val="18"/>
                <w:lang w:val="en-US"/>
              </w:rPr>
              <w:t xml:space="preserve">/ Design of </w:t>
            </w:r>
            <w:r w:rsidR="00130845">
              <w:rPr>
                <w:rFonts w:ascii="Trebuchet MS" w:hAnsi="Trebuchet MS" w:cs="Arial"/>
                <w:color w:val="000000"/>
                <w:sz w:val="18"/>
                <w:szCs w:val="18"/>
                <w:lang w:val="en-US"/>
              </w:rPr>
              <w:t>alternator</w:t>
            </w:r>
          </w:p>
        </w:tc>
        <w:tc>
          <w:tcPr>
            <w:tcW w:w="3687" w:type="dxa"/>
            <w:vAlign w:val="center"/>
          </w:tcPr>
          <w:p w14:paraId="1DE63482" w14:textId="55F708CB"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Be šepetėlių</w:t>
            </w:r>
            <w:r w:rsidRPr="00AD34AC">
              <w:rPr>
                <w:rFonts w:ascii="Trebuchet MS" w:hAnsi="Trebuchet MS" w:cs="Arial"/>
                <w:sz w:val="18"/>
                <w:szCs w:val="18"/>
                <w:lang w:val="en-US"/>
              </w:rPr>
              <w:t>/ Brushless </w:t>
            </w:r>
            <w:r w:rsidRPr="00AD34AC">
              <w:rPr>
                <w:rFonts w:ascii="Trebuchet MS" w:hAnsi="Trebuchet MS" w:cs="Arial"/>
                <w:sz w:val="18"/>
                <w:szCs w:val="18"/>
                <w:vertAlign w:val="superscript"/>
                <w:lang w:val="en-US"/>
              </w:rPr>
              <w:t>a)</w:t>
            </w:r>
          </w:p>
        </w:tc>
        <w:tc>
          <w:tcPr>
            <w:tcW w:w="3687" w:type="dxa"/>
            <w:vAlign w:val="center"/>
          </w:tcPr>
          <w:p w14:paraId="23791674" w14:textId="77777777" w:rsidR="005835A2" w:rsidRPr="00AD34AC" w:rsidRDefault="005835A2" w:rsidP="005835A2">
            <w:pPr>
              <w:jc w:val="center"/>
              <w:rPr>
                <w:rFonts w:ascii="Trebuchet MS" w:hAnsi="Trebuchet MS"/>
                <w:sz w:val="18"/>
                <w:szCs w:val="18"/>
              </w:rPr>
            </w:pPr>
          </w:p>
        </w:tc>
        <w:tc>
          <w:tcPr>
            <w:tcW w:w="2406" w:type="dxa"/>
            <w:vAlign w:val="center"/>
          </w:tcPr>
          <w:p w14:paraId="775F2599" w14:textId="77777777" w:rsidR="005835A2" w:rsidRPr="00AD34AC" w:rsidRDefault="005835A2" w:rsidP="005835A2">
            <w:pPr>
              <w:jc w:val="center"/>
              <w:rPr>
                <w:rFonts w:ascii="Trebuchet MS" w:hAnsi="Trebuchet MS"/>
                <w:sz w:val="18"/>
                <w:szCs w:val="18"/>
              </w:rPr>
            </w:pPr>
          </w:p>
        </w:tc>
        <w:tc>
          <w:tcPr>
            <w:tcW w:w="991" w:type="dxa"/>
            <w:vAlign w:val="center"/>
          </w:tcPr>
          <w:p w14:paraId="18324709" w14:textId="77777777" w:rsidR="005835A2" w:rsidRPr="00AD34AC" w:rsidRDefault="005835A2" w:rsidP="005835A2">
            <w:pPr>
              <w:jc w:val="center"/>
              <w:rPr>
                <w:rFonts w:ascii="Trebuchet MS" w:hAnsi="Trebuchet MS"/>
                <w:sz w:val="18"/>
                <w:szCs w:val="18"/>
              </w:rPr>
            </w:pPr>
          </w:p>
        </w:tc>
      </w:tr>
      <w:tr w:rsidR="005835A2" w:rsidRPr="00AD34AC" w14:paraId="09914996" w14:textId="77777777" w:rsidTr="009E12E4">
        <w:trPr>
          <w:cantSplit/>
        </w:trPr>
        <w:tc>
          <w:tcPr>
            <w:tcW w:w="705" w:type="dxa"/>
            <w:vAlign w:val="center"/>
          </w:tcPr>
          <w:p w14:paraId="38AEAE08" w14:textId="77777777" w:rsidR="005835A2" w:rsidRPr="00717EEE" w:rsidRDefault="005835A2" w:rsidP="003E657A">
            <w:pPr>
              <w:pStyle w:val="ListParagraph"/>
              <w:numPr>
                <w:ilvl w:val="0"/>
                <w:numId w:val="41"/>
              </w:numPr>
              <w:rPr>
                <w:rFonts w:ascii="Trebuchet MS" w:hAnsi="Trebuchet MS"/>
                <w:sz w:val="18"/>
                <w:szCs w:val="18"/>
              </w:rPr>
            </w:pPr>
          </w:p>
        </w:tc>
        <w:tc>
          <w:tcPr>
            <w:tcW w:w="3687" w:type="dxa"/>
            <w:vAlign w:val="center"/>
          </w:tcPr>
          <w:p w14:paraId="2057448C" w14:textId="6DEE8E98" w:rsidR="005835A2" w:rsidRPr="00AD34AC" w:rsidRDefault="00130845" w:rsidP="005835A2">
            <w:pPr>
              <w:jc w:val="both"/>
              <w:rPr>
                <w:rFonts w:ascii="Trebuchet MS" w:hAnsi="Trebuchet MS" w:cs="Arial"/>
                <w:color w:val="000000"/>
                <w:sz w:val="18"/>
                <w:szCs w:val="18"/>
              </w:rPr>
            </w:pPr>
            <w:r>
              <w:rPr>
                <w:rFonts w:ascii="Trebuchet MS" w:hAnsi="Trebuchet MS" w:cs="Arial"/>
                <w:color w:val="000000"/>
                <w:sz w:val="18"/>
                <w:szCs w:val="18"/>
              </w:rPr>
              <w:t>S</w:t>
            </w:r>
            <w:r w:rsidR="005835A2" w:rsidRPr="00AD34AC">
              <w:rPr>
                <w:rFonts w:ascii="Trebuchet MS" w:hAnsi="Trebuchet MS" w:cs="Arial"/>
                <w:color w:val="000000"/>
                <w:sz w:val="18"/>
                <w:szCs w:val="18"/>
              </w:rPr>
              <w:t>užadinimo sistema</w:t>
            </w:r>
            <w:r w:rsidR="005835A2" w:rsidRPr="00AD34AC">
              <w:rPr>
                <w:rFonts w:ascii="Trebuchet MS" w:hAnsi="Trebuchet MS" w:cs="Arial"/>
                <w:color w:val="000000"/>
                <w:sz w:val="18"/>
                <w:szCs w:val="18"/>
                <w:lang w:val="en-US"/>
              </w:rPr>
              <w:t xml:space="preserve">/ </w:t>
            </w:r>
            <w:r>
              <w:rPr>
                <w:rFonts w:ascii="Trebuchet MS" w:hAnsi="Trebuchet MS" w:cs="Arial"/>
                <w:color w:val="000000"/>
                <w:sz w:val="18"/>
                <w:szCs w:val="18"/>
                <w:lang w:val="en-US"/>
              </w:rPr>
              <w:t>E</w:t>
            </w:r>
            <w:r w:rsidR="005835A2" w:rsidRPr="00AD34AC">
              <w:rPr>
                <w:rFonts w:ascii="Trebuchet MS" w:hAnsi="Trebuchet MS" w:cs="Arial"/>
                <w:color w:val="000000"/>
                <w:sz w:val="18"/>
                <w:szCs w:val="18"/>
                <w:lang w:val="en-US"/>
              </w:rPr>
              <w:t>xcitation system</w:t>
            </w:r>
          </w:p>
        </w:tc>
        <w:tc>
          <w:tcPr>
            <w:tcW w:w="3687" w:type="dxa"/>
            <w:vAlign w:val="center"/>
          </w:tcPr>
          <w:p w14:paraId="4EED67F4" w14:textId="3DBA47E1"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Savaiminio sužadinimo</w:t>
            </w:r>
            <w:r w:rsidRPr="00AD34AC">
              <w:rPr>
                <w:rFonts w:ascii="Trebuchet MS" w:hAnsi="Trebuchet MS" w:cs="Arial"/>
                <w:sz w:val="18"/>
                <w:szCs w:val="18"/>
                <w:lang w:val="en-US"/>
              </w:rPr>
              <w:t>/ Self-exciting </w:t>
            </w:r>
            <w:r w:rsidRPr="00AD34AC">
              <w:rPr>
                <w:rFonts w:ascii="Trebuchet MS" w:hAnsi="Trebuchet MS" w:cs="Arial"/>
                <w:sz w:val="18"/>
                <w:szCs w:val="18"/>
                <w:vertAlign w:val="superscript"/>
                <w:lang w:val="en-US"/>
              </w:rPr>
              <w:t>a)</w:t>
            </w:r>
          </w:p>
        </w:tc>
        <w:tc>
          <w:tcPr>
            <w:tcW w:w="3687" w:type="dxa"/>
            <w:vAlign w:val="center"/>
          </w:tcPr>
          <w:p w14:paraId="04B9E538" w14:textId="77777777" w:rsidR="005835A2" w:rsidRPr="00AD34AC" w:rsidRDefault="005835A2" w:rsidP="005835A2">
            <w:pPr>
              <w:jc w:val="center"/>
              <w:rPr>
                <w:rFonts w:ascii="Trebuchet MS" w:hAnsi="Trebuchet MS"/>
                <w:sz w:val="18"/>
                <w:szCs w:val="18"/>
              </w:rPr>
            </w:pPr>
          </w:p>
        </w:tc>
        <w:tc>
          <w:tcPr>
            <w:tcW w:w="2406" w:type="dxa"/>
            <w:vAlign w:val="center"/>
          </w:tcPr>
          <w:p w14:paraId="6A9B4632" w14:textId="77777777" w:rsidR="005835A2" w:rsidRPr="00AD34AC" w:rsidRDefault="005835A2" w:rsidP="005835A2">
            <w:pPr>
              <w:jc w:val="center"/>
              <w:rPr>
                <w:rFonts w:ascii="Trebuchet MS" w:hAnsi="Trebuchet MS"/>
                <w:sz w:val="18"/>
                <w:szCs w:val="18"/>
              </w:rPr>
            </w:pPr>
          </w:p>
        </w:tc>
        <w:tc>
          <w:tcPr>
            <w:tcW w:w="991" w:type="dxa"/>
            <w:vAlign w:val="center"/>
          </w:tcPr>
          <w:p w14:paraId="61E0D67C" w14:textId="77777777" w:rsidR="005835A2" w:rsidRPr="00AD34AC" w:rsidRDefault="005835A2" w:rsidP="005835A2">
            <w:pPr>
              <w:jc w:val="center"/>
              <w:rPr>
                <w:rFonts w:ascii="Trebuchet MS" w:hAnsi="Trebuchet MS"/>
                <w:sz w:val="18"/>
                <w:szCs w:val="18"/>
              </w:rPr>
            </w:pPr>
          </w:p>
        </w:tc>
      </w:tr>
      <w:tr w:rsidR="005835A2" w:rsidRPr="00AD34AC" w14:paraId="1BFC0B6A" w14:textId="77777777" w:rsidTr="009E12E4">
        <w:trPr>
          <w:cantSplit/>
        </w:trPr>
        <w:tc>
          <w:tcPr>
            <w:tcW w:w="705" w:type="dxa"/>
            <w:vAlign w:val="center"/>
          </w:tcPr>
          <w:p w14:paraId="78A37CD9" w14:textId="77777777" w:rsidR="005835A2" w:rsidRPr="00717EEE" w:rsidRDefault="005835A2" w:rsidP="003E657A">
            <w:pPr>
              <w:pStyle w:val="ListParagraph"/>
              <w:numPr>
                <w:ilvl w:val="0"/>
                <w:numId w:val="41"/>
              </w:numPr>
              <w:rPr>
                <w:rFonts w:ascii="Trebuchet MS" w:hAnsi="Trebuchet MS"/>
                <w:sz w:val="18"/>
                <w:szCs w:val="18"/>
              </w:rPr>
            </w:pPr>
          </w:p>
        </w:tc>
        <w:tc>
          <w:tcPr>
            <w:tcW w:w="3687" w:type="dxa"/>
            <w:vAlign w:val="center"/>
          </w:tcPr>
          <w:p w14:paraId="32F97FA7" w14:textId="2E6465F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Įtampos reguliavimas</w:t>
            </w:r>
            <w:r w:rsidRPr="00AD34AC">
              <w:rPr>
                <w:rFonts w:ascii="Trebuchet MS" w:hAnsi="Trebuchet MS" w:cs="Arial"/>
                <w:color w:val="000000"/>
                <w:sz w:val="18"/>
                <w:szCs w:val="18"/>
                <w:lang w:val="en-US"/>
              </w:rPr>
              <w:t>/ Voltage regulation</w:t>
            </w:r>
          </w:p>
        </w:tc>
        <w:tc>
          <w:tcPr>
            <w:tcW w:w="3687" w:type="dxa"/>
            <w:vAlign w:val="center"/>
          </w:tcPr>
          <w:p w14:paraId="28A2F606" w14:textId="5CA7C6BC"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Automatinis (AVR)</w:t>
            </w:r>
            <w:r w:rsidRPr="00AD34AC">
              <w:rPr>
                <w:rFonts w:ascii="Trebuchet MS" w:hAnsi="Trebuchet MS" w:cs="Arial"/>
                <w:sz w:val="18"/>
                <w:szCs w:val="18"/>
                <w:lang w:val="en-US"/>
              </w:rPr>
              <w:t>/ Automatic (AVR) </w:t>
            </w:r>
            <w:r w:rsidRPr="00AD34AC">
              <w:rPr>
                <w:rFonts w:ascii="Trebuchet MS" w:hAnsi="Trebuchet MS" w:cs="Arial"/>
                <w:sz w:val="18"/>
                <w:szCs w:val="18"/>
                <w:vertAlign w:val="superscript"/>
                <w:lang w:val="en-US"/>
              </w:rPr>
              <w:t>a)</w:t>
            </w:r>
          </w:p>
        </w:tc>
        <w:tc>
          <w:tcPr>
            <w:tcW w:w="3687" w:type="dxa"/>
            <w:vAlign w:val="center"/>
          </w:tcPr>
          <w:p w14:paraId="0EC4FB2E" w14:textId="77777777" w:rsidR="005835A2" w:rsidRPr="00AD34AC" w:rsidRDefault="005835A2" w:rsidP="005835A2">
            <w:pPr>
              <w:jc w:val="center"/>
              <w:rPr>
                <w:rFonts w:ascii="Trebuchet MS" w:hAnsi="Trebuchet MS"/>
                <w:sz w:val="18"/>
                <w:szCs w:val="18"/>
              </w:rPr>
            </w:pPr>
          </w:p>
        </w:tc>
        <w:tc>
          <w:tcPr>
            <w:tcW w:w="2406" w:type="dxa"/>
            <w:vAlign w:val="center"/>
          </w:tcPr>
          <w:p w14:paraId="35E4D3A0" w14:textId="77777777" w:rsidR="005835A2" w:rsidRPr="00AD34AC" w:rsidRDefault="005835A2" w:rsidP="005835A2">
            <w:pPr>
              <w:jc w:val="center"/>
              <w:rPr>
                <w:rFonts w:ascii="Trebuchet MS" w:hAnsi="Trebuchet MS"/>
                <w:sz w:val="18"/>
                <w:szCs w:val="18"/>
              </w:rPr>
            </w:pPr>
          </w:p>
        </w:tc>
        <w:tc>
          <w:tcPr>
            <w:tcW w:w="991" w:type="dxa"/>
            <w:vAlign w:val="center"/>
          </w:tcPr>
          <w:p w14:paraId="269778A5" w14:textId="77777777" w:rsidR="005835A2" w:rsidRPr="00AD34AC" w:rsidRDefault="005835A2" w:rsidP="005835A2">
            <w:pPr>
              <w:jc w:val="center"/>
              <w:rPr>
                <w:rFonts w:ascii="Trebuchet MS" w:hAnsi="Trebuchet MS"/>
                <w:sz w:val="18"/>
                <w:szCs w:val="18"/>
              </w:rPr>
            </w:pPr>
          </w:p>
        </w:tc>
      </w:tr>
      <w:tr w:rsidR="005835A2" w:rsidRPr="00AD34AC" w14:paraId="40A8F32C" w14:textId="77777777" w:rsidTr="009E12E4">
        <w:trPr>
          <w:cantSplit/>
        </w:trPr>
        <w:tc>
          <w:tcPr>
            <w:tcW w:w="705" w:type="dxa"/>
            <w:vAlign w:val="center"/>
          </w:tcPr>
          <w:p w14:paraId="3CDC0C07" w14:textId="1232AFD7" w:rsidR="005835A2" w:rsidRPr="00534499" w:rsidRDefault="005835A2" w:rsidP="005835A2">
            <w:pPr>
              <w:jc w:val="center"/>
              <w:rPr>
                <w:rFonts w:ascii="Trebuchet MS" w:hAnsi="Trebuchet MS"/>
                <w:b/>
                <w:bCs/>
                <w:sz w:val="18"/>
                <w:szCs w:val="18"/>
              </w:rPr>
            </w:pPr>
            <w:r w:rsidRPr="00534499">
              <w:rPr>
                <w:rFonts w:ascii="Trebuchet MS" w:hAnsi="Trebuchet MS"/>
                <w:b/>
                <w:bCs/>
                <w:sz w:val="18"/>
                <w:szCs w:val="18"/>
              </w:rPr>
              <w:t>7.</w:t>
            </w:r>
          </w:p>
        </w:tc>
        <w:tc>
          <w:tcPr>
            <w:tcW w:w="14458" w:type="dxa"/>
            <w:gridSpan w:val="5"/>
            <w:vAlign w:val="center"/>
          </w:tcPr>
          <w:p w14:paraId="3BEAFAEC" w14:textId="46FB7255" w:rsidR="005835A2" w:rsidRPr="00AD34AC" w:rsidRDefault="005835A2" w:rsidP="005835A2">
            <w:pPr>
              <w:jc w:val="center"/>
              <w:rPr>
                <w:rFonts w:ascii="Trebuchet MS" w:hAnsi="Trebuchet MS"/>
                <w:sz w:val="18"/>
                <w:szCs w:val="18"/>
              </w:rPr>
            </w:pPr>
            <w:r w:rsidRPr="00AD34AC">
              <w:rPr>
                <w:rFonts w:ascii="Trebuchet MS" w:hAnsi="Trebuchet MS" w:cs="Arial"/>
                <w:b/>
                <w:color w:val="000000"/>
                <w:sz w:val="18"/>
                <w:szCs w:val="18"/>
              </w:rPr>
              <w:t xml:space="preserve">Generatoriaus agregato vardiniai dydžiai:/ </w:t>
            </w:r>
            <w:r w:rsidRPr="00AD34AC">
              <w:rPr>
                <w:rFonts w:ascii="Trebuchet MS" w:hAnsi="Trebuchet MS" w:cs="Arial"/>
                <w:b/>
                <w:color w:val="000000"/>
                <w:sz w:val="18"/>
                <w:szCs w:val="18"/>
                <w:lang w:val="en-US"/>
              </w:rPr>
              <w:t>Rated values of generating set:</w:t>
            </w:r>
          </w:p>
        </w:tc>
      </w:tr>
      <w:tr w:rsidR="005835A2" w:rsidRPr="00AD34AC" w14:paraId="674167E1" w14:textId="77777777" w:rsidTr="009E12E4">
        <w:trPr>
          <w:cantSplit/>
        </w:trPr>
        <w:tc>
          <w:tcPr>
            <w:tcW w:w="705" w:type="dxa"/>
            <w:vAlign w:val="center"/>
          </w:tcPr>
          <w:p w14:paraId="640B6837"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24A9E9DD" w14:textId="4480754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Tipas ir veikimo režimas/ </w:t>
            </w:r>
            <w:r w:rsidRPr="00AD34AC">
              <w:rPr>
                <w:rFonts w:ascii="Trebuchet MS" w:hAnsi="Trebuchet MS" w:cs="Arial"/>
                <w:color w:val="000000"/>
                <w:sz w:val="18"/>
                <w:szCs w:val="18"/>
                <w:lang w:val="en-US"/>
              </w:rPr>
              <w:t>Type and mode of operation</w:t>
            </w:r>
          </w:p>
        </w:tc>
        <w:tc>
          <w:tcPr>
            <w:tcW w:w="3687" w:type="dxa"/>
            <w:vAlign w:val="center"/>
          </w:tcPr>
          <w:p w14:paraId="257D7BA2" w14:textId="0F1F2CE9"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Autonominio maitinimo generatorius/ </w:t>
            </w:r>
            <w:r w:rsidRPr="00AD34AC">
              <w:rPr>
                <w:rFonts w:ascii="Trebuchet MS" w:hAnsi="Trebuchet MS" w:cs="Arial"/>
                <w:sz w:val="18"/>
                <w:szCs w:val="18"/>
                <w:lang w:val="en-US"/>
              </w:rPr>
              <w:t>Single emergency generating set </w:t>
            </w:r>
            <w:r w:rsidRPr="00AD34AC">
              <w:rPr>
                <w:rFonts w:ascii="Trebuchet MS" w:hAnsi="Trebuchet MS" w:cs="Arial"/>
                <w:sz w:val="18"/>
                <w:szCs w:val="18"/>
                <w:vertAlign w:val="superscript"/>
                <w:lang w:val="en-US"/>
              </w:rPr>
              <w:t>a)</w:t>
            </w:r>
          </w:p>
        </w:tc>
        <w:tc>
          <w:tcPr>
            <w:tcW w:w="3687" w:type="dxa"/>
            <w:vAlign w:val="center"/>
          </w:tcPr>
          <w:p w14:paraId="59FCC01B" w14:textId="77777777" w:rsidR="005835A2" w:rsidRPr="00AD34AC" w:rsidRDefault="005835A2" w:rsidP="005835A2">
            <w:pPr>
              <w:jc w:val="center"/>
              <w:rPr>
                <w:rFonts w:ascii="Trebuchet MS" w:hAnsi="Trebuchet MS"/>
                <w:sz w:val="18"/>
                <w:szCs w:val="18"/>
              </w:rPr>
            </w:pPr>
          </w:p>
        </w:tc>
        <w:tc>
          <w:tcPr>
            <w:tcW w:w="2406" w:type="dxa"/>
            <w:vAlign w:val="center"/>
          </w:tcPr>
          <w:p w14:paraId="5062A5DF" w14:textId="77777777" w:rsidR="005835A2" w:rsidRPr="00AD34AC" w:rsidRDefault="005835A2" w:rsidP="005835A2">
            <w:pPr>
              <w:jc w:val="center"/>
              <w:rPr>
                <w:rFonts w:ascii="Trebuchet MS" w:hAnsi="Trebuchet MS"/>
                <w:sz w:val="18"/>
                <w:szCs w:val="18"/>
              </w:rPr>
            </w:pPr>
          </w:p>
        </w:tc>
        <w:tc>
          <w:tcPr>
            <w:tcW w:w="991" w:type="dxa"/>
            <w:vAlign w:val="center"/>
          </w:tcPr>
          <w:p w14:paraId="73824296" w14:textId="77777777" w:rsidR="005835A2" w:rsidRPr="00AD34AC" w:rsidRDefault="005835A2" w:rsidP="005835A2">
            <w:pPr>
              <w:jc w:val="center"/>
              <w:rPr>
                <w:rFonts w:ascii="Trebuchet MS" w:hAnsi="Trebuchet MS"/>
                <w:sz w:val="18"/>
                <w:szCs w:val="18"/>
              </w:rPr>
            </w:pPr>
          </w:p>
        </w:tc>
      </w:tr>
      <w:tr w:rsidR="005835A2" w:rsidRPr="00AD34AC" w14:paraId="7514BAF2" w14:textId="77777777" w:rsidTr="009E12E4">
        <w:trPr>
          <w:cantSplit/>
        </w:trPr>
        <w:tc>
          <w:tcPr>
            <w:tcW w:w="705" w:type="dxa"/>
            <w:vAlign w:val="center"/>
          </w:tcPr>
          <w:p w14:paraId="78694B30"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7A765EE1" w14:textId="3A0AA88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Vardinė galia pagal ISO 8528-1</w:t>
            </w:r>
            <w:r w:rsidRPr="00AD34AC">
              <w:rPr>
                <w:rFonts w:ascii="Trebuchet MS" w:hAnsi="Trebuchet MS" w:cs="Arial"/>
                <w:color w:val="000000"/>
                <w:sz w:val="18"/>
                <w:szCs w:val="18"/>
                <w:lang w:val="en-US"/>
              </w:rPr>
              <w:t>/ Prime power according ISO 8528-1 (PRP), kW </w:t>
            </w:r>
            <w:r w:rsidRPr="00AD34AC">
              <w:rPr>
                <w:rFonts w:ascii="Trebuchet MS" w:hAnsi="Trebuchet MS" w:cs="Arial"/>
                <w:color w:val="000000"/>
                <w:sz w:val="18"/>
                <w:szCs w:val="18"/>
                <w:vertAlign w:val="superscript"/>
                <w:lang w:val="en-US"/>
              </w:rPr>
              <w:t>2)</w:t>
            </w:r>
          </w:p>
        </w:tc>
        <w:tc>
          <w:tcPr>
            <w:tcW w:w="3687" w:type="dxa"/>
            <w:vAlign w:val="center"/>
          </w:tcPr>
          <w:p w14:paraId="2A22D40D" w14:textId="45EF501A"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lang w:val="en-US"/>
              </w:rPr>
              <w:t>–</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52DC95F" w14:textId="77777777" w:rsidR="005835A2" w:rsidRPr="00AD34AC" w:rsidRDefault="005835A2" w:rsidP="005835A2">
            <w:pPr>
              <w:jc w:val="center"/>
              <w:rPr>
                <w:rFonts w:ascii="Trebuchet MS" w:hAnsi="Trebuchet MS"/>
                <w:sz w:val="18"/>
                <w:szCs w:val="18"/>
              </w:rPr>
            </w:pPr>
          </w:p>
        </w:tc>
        <w:tc>
          <w:tcPr>
            <w:tcW w:w="2406" w:type="dxa"/>
            <w:vAlign w:val="center"/>
          </w:tcPr>
          <w:p w14:paraId="18930267" w14:textId="77777777" w:rsidR="005835A2" w:rsidRPr="00AD34AC" w:rsidRDefault="005835A2" w:rsidP="005835A2">
            <w:pPr>
              <w:jc w:val="center"/>
              <w:rPr>
                <w:rFonts w:ascii="Trebuchet MS" w:hAnsi="Trebuchet MS"/>
                <w:sz w:val="18"/>
                <w:szCs w:val="18"/>
              </w:rPr>
            </w:pPr>
          </w:p>
        </w:tc>
        <w:tc>
          <w:tcPr>
            <w:tcW w:w="991" w:type="dxa"/>
            <w:vAlign w:val="center"/>
          </w:tcPr>
          <w:p w14:paraId="5ACFE86E" w14:textId="77777777" w:rsidR="005835A2" w:rsidRPr="00AD34AC" w:rsidRDefault="005835A2" w:rsidP="005835A2">
            <w:pPr>
              <w:jc w:val="center"/>
              <w:rPr>
                <w:rFonts w:ascii="Trebuchet MS" w:hAnsi="Trebuchet MS"/>
                <w:sz w:val="18"/>
                <w:szCs w:val="18"/>
              </w:rPr>
            </w:pPr>
          </w:p>
        </w:tc>
      </w:tr>
      <w:tr w:rsidR="005835A2" w:rsidRPr="00AD34AC" w14:paraId="445EF0A5" w14:textId="77777777" w:rsidTr="009E12E4">
        <w:trPr>
          <w:cantSplit/>
        </w:trPr>
        <w:tc>
          <w:tcPr>
            <w:tcW w:w="705" w:type="dxa"/>
            <w:vAlign w:val="center"/>
          </w:tcPr>
          <w:p w14:paraId="1A70DC6A"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76C492C4" w14:textId="08E0DD3A"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Išėjimo srovė</w:t>
            </w:r>
            <w:r w:rsidRPr="00AD34AC">
              <w:rPr>
                <w:rFonts w:ascii="Trebuchet MS" w:hAnsi="Trebuchet MS" w:cs="Arial"/>
                <w:color w:val="000000"/>
                <w:sz w:val="18"/>
                <w:szCs w:val="18"/>
                <w:lang w:val="en-US"/>
              </w:rPr>
              <w:t>/ Output current, A </w:t>
            </w:r>
            <w:r w:rsidRPr="00AD34AC">
              <w:rPr>
                <w:rFonts w:ascii="Trebuchet MS" w:hAnsi="Trebuchet MS" w:cs="Arial"/>
                <w:color w:val="000000"/>
                <w:sz w:val="18"/>
                <w:szCs w:val="18"/>
                <w:vertAlign w:val="superscript"/>
                <w:lang w:val="en-US"/>
              </w:rPr>
              <w:t>2)</w:t>
            </w:r>
          </w:p>
        </w:tc>
        <w:tc>
          <w:tcPr>
            <w:tcW w:w="3687" w:type="dxa"/>
            <w:vAlign w:val="center"/>
          </w:tcPr>
          <w:p w14:paraId="6E3F553F" w14:textId="35939D23"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lang w:val="en-US"/>
              </w:rPr>
              <w:t>–</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EB64F65" w14:textId="77777777" w:rsidR="005835A2" w:rsidRPr="00AD34AC" w:rsidRDefault="005835A2" w:rsidP="005835A2">
            <w:pPr>
              <w:jc w:val="center"/>
              <w:rPr>
                <w:rFonts w:ascii="Trebuchet MS" w:hAnsi="Trebuchet MS"/>
                <w:sz w:val="18"/>
                <w:szCs w:val="18"/>
              </w:rPr>
            </w:pPr>
          </w:p>
        </w:tc>
        <w:tc>
          <w:tcPr>
            <w:tcW w:w="2406" w:type="dxa"/>
            <w:vAlign w:val="center"/>
          </w:tcPr>
          <w:p w14:paraId="031092C3" w14:textId="77777777" w:rsidR="005835A2" w:rsidRPr="00AD34AC" w:rsidRDefault="005835A2" w:rsidP="005835A2">
            <w:pPr>
              <w:jc w:val="center"/>
              <w:rPr>
                <w:rFonts w:ascii="Trebuchet MS" w:hAnsi="Trebuchet MS"/>
                <w:sz w:val="18"/>
                <w:szCs w:val="18"/>
              </w:rPr>
            </w:pPr>
          </w:p>
        </w:tc>
        <w:tc>
          <w:tcPr>
            <w:tcW w:w="991" w:type="dxa"/>
            <w:vAlign w:val="center"/>
          </w:tcPr>
          <w:p w14:paraId="2DDAF7BE" w14:textId="77777777" w:rsidR="005835A2" w:rsidRPr="00AD34AC" w:rsidRDefault="005835A2" w:rsidP="005835A2">
            <w:pPr>
              <w:jc w:val="center"/>
              <w:rPr>
                <w:rFonts w:ascii="Trebuchet MS" w:hAnsi="Trebuchet MS"/>
                <w:sz w:val="18"/>
                <w:szCs w:val="18"/>
              </w:rPr>
            </w:pPr>
          </w:p>
        </w:tc>
      </w:tr>
      <w:tr w:rsidR="005835A2" w:rsidRPr="00AD34AC" w14:paraId="72B50443" w14:textId="77777777" w:rsidTr="009E12E4">
        <w:trPr>
          <w:cantSplit/>
        </w:trPr>
        <w:tc>
          <w:tcPr>
            <w:tcW w:w="705" w:type="dxa"/>
            <w:vAlign w:val="center"/>
          </w:tcPr>
          <w:p w14:paraId="600700A3"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07B05AD7" w14:textId="7B0021DA"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Galios koeficientas</w:t>
            </w:r>
            <w:r w:rsidRPr="00AD34AC">
              <w:rPr>
                <w:rFonts w:ascii="Trebuchet MS" w:hAnsi="Trebuchet MS" w:cs="Arial"/>
                <w:color w:val="000000"/>
                <w:sz w:val="18"/>
                <w:szCs w:val="18"/>
                <w:lang w:val="en-US"/>
              </w:rPr>
              <w:t xml:space="preserve">/ Rated power factor (Cos </w:t>
            </w:r>
            <w:r w:rsidRPr="00AD34AC">
              <w:rPr>
                <w:rFonts w:ascii="Arial" w:hAnsi="Arial" w:cs="Arial"/>
                <w:color w:val="000000"/>
                <w:sz w:val="18"/>
                <w:szCs w:val="18"/>
                <w:lang w:val="en-US"/>
              </w:rPr>
              <w:t>ɸ</w:t>
            </w:r>
            <w:r w:rsidRPr="00AD34AC">
              <w:rPr>
                <w:rFonts w:ascii="Trebuchet MS" w:hAnsi="Trebuchet MS" w:cs="Arial"/>
                <w:color w:val="000000"/>
                <w:sz w:val="18"/>
                <w:szCs w:val="18"/>
                <w:lang w:val="en-US"/>
              </w:rPr>
              <w:t>) </w:t>
            </w:r>
            <w:r w:rsidRPr="00AD34AC">
              <w:rPr>
                <w:rFonts w:ascii="Trebuchet MS" w:hAnsi="Trebuchet MS" w:cs="Arial"/>
                <w:color w:val="000000"/>
                <w:sz w:val="18"/>
                <w:szCs w:val="18"/>
                <w:vertAlign w:val="superscript"/>
                <w:lang w:val="en-US"/>
              </w:rPr>
              <w:t>1)</w:t>
            </w:r>
          </w:p>
        </w:tc>
        <w:tc>
          <w:tcPr>
            <w:tcW w:w="3687" w:type="dxa"/>
            <w:vAlign w:val="center"/>
          </w:tcPr>
          <w:p w14:paraId="1399939E" w14:textId="4F1F95BD"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lang w:val="en-US"/>
              </w:rPr>
              <w:t>0,75 - 0,85</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5C0E001" w14:textId="77777777" w:rsidR="005835A2" w:rsidRPr="00AD34AC" w:rsidRDefault="005835A2" w:rsidP="005835A2">
            <w:pPr>
              <w:jc w:val="center"/>
              <w:rPr>
                <w:rFonts w:ascii="Trebuchet MS" w:hAnsi="Trebuchet MS"/>
                <w:sz w:val="18"/>
                <w:szCs w:val="18"/>
              </w:rPr>
            </w:pPr>
          </w:p>
        </w:tc>
        <w:tc>
          <w:tcPr>
            <w:tcW w:w="2406" w:type="dxa"/>
            <w:vAlign w:val="center"/>
          </w:tcPr>
          <w:p w14:paraId="535E4467" w14:textId="77777777" w:rsidR="005835A2" w:rsidRPr="00AD34AC" w:rsidRDefault="005835A2" w:rsidP="005835A2">
            <w:pPr>
              <w:jc w:val="center"/>
              <w:rPr>
                <w:rFonts w:ascii="Trebuchet MS" w:hAnsi="Trebuchet MS"/>
                <w:sz w:val="18"/>
                <w:szCs w:val="18"/>
              </w:rPr>
            </w:pPr>
          </w:p>
        </w:tc>
        <w:tc>
          <w:tcPr>
            <w:tcW w:w="991" w:type="dxa"/>
            <w:vAlign w:val="center"/>
          </w:tcPr>
          <w:p w14:paraId="62730C8A" w14:textId="77777777" w:rsidR="005835A2" w:rsidRPr="00AD34AC" w:rsidRDefault="005835A2" w:rsidP="005835A2">
            <w:pPr>
              <w:jc w:val="center"/>
              <w:rPr>
                <w:rFonts w:ascii="Trebuchet MS" w:hAnsi="Trebuchet MS"/>
                <w:sz w:val="18"/>
                <w:szCs w:val="18"/>
              </w:rPr>
            </w:pPr>
          </w:p>
        </w:tc>
      </w:tr>
      <w:tr w:rsidR="005835A2" w:rsidRPr="00AD34AC" w14:paraId="76E10F80" w14:textId="77777777" w:rsidTr="009E12E4">
        <w:trPr>
          <w:cantSplit/>
        </w:trPr>
        <w:tc>
          <w:tcPr>
            <w:tcW w:w="705" w:type="dxa"/>
            <w:vAlign w:val="center"/>
          </w:tcPr>
          <w:p w14:paraId="42250D9F"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22886375" w14:textId="09C0631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Vardinis dažnis/ </w:t>
            </w:r>
            <w:r w:rsidRPr="00AD34AC">
              <w:rPr>
                <w:rFonts w:ascii="Trebuchet MS" w:hAnsi="Trebuchet MS" w:cs="Arial"/>
                <w:color w:val="000000"/>
                <w:sz w:val="18"/>
                <w:szCs w:val="18"/>
                <w:lang w:val="en-US"/>
              </w:rPr>
              <w:t>Rated frequency (f)</w:t>
            </w:r>
            <w:r w:rsidRPr="00AD34AC">
              <w:rPr>
                <w:rFonts w:ascii="Trebuchet MS" w:hAnsi="Trebuchet MS" w:cs="Arial"/>
                <w:color w:val="000000"/>
                <w:sz w:val="18"/>
                <w:szCs w:val="18"/>
              </w:rPr>
              <w:t>, Hz</w:t>
            </w:r>
          </w:p>
        </w:tc>
        <w:tc>
          <w:tcPr>
            <w:tcW w:w="3687" w:type="dxa"/>
            <w:vAlign w:val="center"/>
          </w:tcPr>
          <w:p w14:paraId="655C390C" w14:textId="34A5D3ED"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50 </w:t>
            </w:r>
            <w:r w:rsidRPr="00AD34AC">
              <w:rPr>
                <w:rFonts w:ascii="Trebuchet MS" w:hAnsi="Trebuchet MS" w:cs="Arial"/>
                <w:bCs/>
                <w:sz w:val="18"/>
                <w:szCs w:val="18"/>
                <w:vertAlign w:val="superscript"/>
              </w:rPr>
              <w:t>a)</w:t>
            </w:r>
          </w:p>
        </w:tc>
        <w:tc>
          <w:tcPr>
            <w:tcW w:w="3687" w:type="dxa"/>
            <w:vAlign w:val="center"/>
          </w:tcPr>
          <w:p w14:paraId="1E056E62" w14:textId="77777777" w:rsidR="005835A2" w:rsidRPr="00AD34AC" w:rsidRDefault="005835A2" w:rsidP="005835A2">
            <w:pPr>
              <w:jc w:val="center"/>
              <w:rPr>
                <w:rFonts w:ascii="Trebuchet MS" w:hAnsi="Trebuchet MS"/>
                <w:sz w:val="18"/>
                <w:szCs w:val="18"/>
              </w:rPr>
            </w:pPr>
          </w:p>
        </w:tc>
        <w:tc>
          <w:tcPr>
            <w:tcW w:w="2406" w:type="dxa"/>
            <w:vAlign w:val="center"/>
          </w:tcPr>
          <w:p w14:paraId="51686417" w14:textId="77777777" w:rsidR="005835A2" w:rsidRPr="00AD34AC" w:rsidRDefault="005835A2" w:rsidP="005835A2">
            <w:pPr>
              <w:jc w:val="center"/>
              <w:rPr>
                <w:rFonts w:ascii="Trebuchet MS" w:hAnsi="Trebuchet MS"/>
                <w:sz w:val="18"/>
                <w:szCs w:val="18"/>
              </w:rPr>
            </w:pPr>
          </w:p>
        </w:tc>
        <w:tc>
          <w:tcPr>
            <w:tcW w:w="991" w:type="dxa"/>
            <w:vAlign w:val="center"/>
          </w:tcPr>
          <w:p w14:paraId="2CD4B2EE" w14:textId="77777777" w:rsidR="005835A2" w:rsidRPr="00AD34AC" w:rsidRDefault="005835A2" w:rsidP="005835A2">
            <w:pPr>
              <w:jc w:val="center"/>
              <w:rPr>
                <w:rFonts w:ascii="Trebuchet MS" w:hAnsi="Trebuchet MS"/>
                <w:sz w:val="18"/>
                <w:szCs w:val="18"/>
              </w:rPr>
            </w:pPr>
          </w:p>
        </w:tc>
      </w:tr>
      <w:tr w:rsidR="005835A2" w:rsidRPr="00AD34AC" w14:paraId="426B76D5" w14:textId="77777777" w:rsidTr="009E12E4">
        <w:trPr>
          <w:cantSplit/>
        </w:trPr>
        <w:tc>
          <w:tcPr>
            <w:tcW w:w="705" w:type="dxa"/>
            <w:vAlign w:val="center"/>
          </w:tcPr>
          <w:p w14:paraId="44BAE515"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50F3357D" w14:textId="58C006E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Išėjimo įtampa (linijinė)</w:t>
            </w:r>
            <w:r w:rsidRPr="00AD34AC">
              <w:rPr>
                <w:rFonts w:ascii="Trebuchet MS" w:hAnsi="Trebuchet MS" w:cs="Arial"/>
                <w:color w:val="000000"/>
                <w:sz w:val="18"/>
                <w:szCs w:val="18"/>
                <w:lang w:val="en-US"/>
              </w:rPr>
              <w:t>/ Output voltage (between phases), V</w:t>
            </w:r>
          </w:p>
        </w:tc>
        <w:tc>
          <w:tcPr>
            <w:tcW w:w="3687" w:type="dxa"/>
            <w:vAlign w:val="center"/>
          </w:tcPr>
          <w:p w14:paraId="1D57D49A" w14:textId="59D4F97F"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lang w:val="en-US"/>
              </w:rPr>
              <w:t>400</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4D83E9C4" w14:textId="77777777" w:rsidR="005835A2" w:rsidRPr="00AD34AC" w:rsidRDefault="005835A2" w:rsidP="005835A2">
            <w:pPr>
              <w:jc w:val="center"/>
              <w:rPr>
                <w:rFonts w:ascii="Trebuchet MS" w:hAnsi="Trebuchet MS"/>
                <w:sz w:val="18"/>
                <w:szCs w:val="18"/>
              </w:rPr>
            </w:pPr>
          </w:p>
        </w:tc>
        <w:tc>
          <w:tcPr>
            <w:tcW w:w="2406" w:type="dxa"/>
            <w:vAlign w:val="center"/>
          </w:tcPr>
          <w:p w14:paraId="58ABEB87" w14:textId="77777777" w:rsidR="005835A2" w:rsidRPr="00AD34AC" w:rsidRDefault="005835A2" w:rsidP="005835A2">
            <w:pPr>
              <w:jc w:val="center"/>
              <w:rPr>
                <w:rFonts w:ascii="Trebuchet MS" w:hAnsi="Trebuchet MS"/>
                <w:sz w:val="18"/>
                <w:szCs w:val="18"/>
              </w:rPr>
            </w:pPr>
          </w:p>
        </w:tc>
        <w:tc>
          <w:tcPr>
            <w:tcW w:w="991" w:type="dxa"/>
            <w:vAlign w:val="center"/>
          </w:tcPr>
          <w:p w14:paraId="56778663" w14:textId="77777777" w:rsidR="005835A2" w:rsidRPr="00AD34AC" w:rsidRDefault="005835A2" w:rsidP="005835A2">
            <w:pPr>
              <w:jc w:val="center"/>
              <w:rPr>
                <w:rFonts w:ascii="Trebuchet MS" w:hAnsi="Trebuchet MS"/>
                <w:sz w:val="18"/>
                <w:szCs w:val="18"/>
              </w:rPr>
            </w:pPr>
          </w:p>
        </w:tc>
      </w:tr>
      <w:tr w:rsidR="005835A2" w:rsidRPr="00AD34AC" w14:paraId="7D389A7C" w14:textId="77777777" w:rsidTr="009E12E4">
        <w:trPr>
          <w:cantSplit/>
        </w:trPr>
        <w:tc>
          <w:tcPr>
            <w:tcW w:w="705" w:type="dxa"/>
            <w:vAlign w:val="center"/>
          </w:tcPr>
          <w:p w14:paraId="0C40E41D"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307BDB71" w14:textId="5A745E7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Fazių skaičius/ </w:t>
            </w:r>
            <w:r w:rsidRPr="00AD34AC">
              <w:rPr>
                <w:rFonts w:ascii="Trebuchet MS" w:hAnsi="Trebuchet MS" w:cs="Arial"/>
                <w:color w:val="000000"/>
                <w:sz w:val="18"/>
                <w:szCs w:val="18"/>
                <w:lang w:val="en-US"/>
              </w:rPr>
              <w:t>Number of phases</w:t>
            </w:r>
          </w:p>
        </w:tc>
        <w:tc>
          <w:tcPr>
            <w:tcW w:w="3687" w:type="dxa"/>
            <w:vAlign w:val="center"/>
          </w:tcPr>
          <w:p w14:paraId="1A9E4CA7" w14:textId="3D58F98F"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rPr>
              <w:t>3</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45EF6AE6" w14:textId="77777777" w:rsidR="005835A2" w:rsidRPr="00AD34AC" w:rsidRDefault="005835A2" w:rsidP="005835A2">
            <w:pPr>
              <w:jc w:val="center"/>
              <w:rPr>
                <w:rFonts w:ascii="Trebuchet MS" w:hAnsi="Trebuchet MS"/>
                <w:sz w:val="18"/>
                <w:szCs w:val="18"/>
              </w:rPr>
            </w:pPr>
          </w:p>
        </w:tc>
        <w:tc>
          <w:tcPr>
            <w:tcW w:w="2406" w:type="dxa"/>
            <w:vAlign w:val="center"/>
          </w:tcPr>
          <w:p w14:paraId="0CE4D74B" w14:textId="77777777" w:rsidR="005835A2" w:rsidRPr="00AD34AC" w:rsidRDefault="005835A2" w:rsidP="005835A2">
            <w:pPr>
              <w:jc w:val="center"/>
              <w:rPr>
                <w:rFonts w:ascii="Trebuchet MS" w:hAnsi="Trebuchet MS"/>
                <w:sz w:val="18"/>
                <w:szCs w:val="18"/>
              </w:rPr>
            </w:pPr>
          </w:p>
        </w:tc>
        <w:tc>
          <w:tcPr>
            <w:tcW w:w="991" w:type="dxa"/>
            <w:vAlign w:val="center"/>
          </w:tcPr>
          <w:p w14:paraId="422414A3" w14:textId="77777777" w:rsidR="005835A2" w:rsidRPr="00AD34AC" w:rsidRDefault="005835A2" w:rsidP="005835A2">
            <w:pPr>
              <w:jc w:val="center"/>
              <w:rPr>
                <w:rFonts w:ascii="Trebuchet MS" w:hAnsi="Trebuchet MS"/>
                <w:sz w:val="18"/>
                <w:szCs w:val="18"/>
              </w:rPr>
            </w:pPr>
          </w:p>
        </w:tc>
      </w:tr>
      <w:tr w:rsidR="005835A2" w:rsidRPr="00AD34AC" w14:paraId="714B933A" w14:textId="77777777" w:rsidTr="009E12E4">
        <w:trPr>
          <w:cantSplit/>
        </w:trPr>
        <w:tc>
          <w:tcPr>
            <w:tcW w:w="705" w:type="dxa"/>
            <w:vAlign w:val="center"/>
          </w:tcPr>
          <w:p w14:paraId="445CB0A3"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32F136C1" w14:textId="196AC63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Valdymo režimas</w:t>
            </w:r>
            <w:r w:rsidRPr="00AD34AC">
              <w:rPr>
                <w:rFonts w:ascii="Trebuchet MS" w:hAnsi="Trebuchet MS" w:cs="Arial"/>
                <w:color w:val="000000"/>
                <w:sz w:val="18"/>
                <w:szCs w:val="18"/>
                <w:lang w:val="en-US"/>
              </w:rPr>
              <w:t>/ Mode of control</w:t>
            </w:r>
          </w:p>
        </w:tc>
        <w:tc>
          <w:tcPr>
            <w:tcW w:w="3687" w:type="dxa"/>
            <w:vAlign w:val="center"/>
          </w:tcPr>
          <w:p w14:paraId="6ACE6646" w14:textId="304392C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Automatinis, su rankinio valdymo funkcija</w:t>
            </w:r>
            <w:r w:rsidRPr="00AD34AC">
              <w:rPr>
                <w:rFonts w:ascii="Trebuchet MS" w:hAnsi="Trebuchet MS" w:cs="Arial"/>
                <w:sz w:val="18"/>
                <w:szCs w:val="18"/>
                <w:lang w:val="en-US"/>
              </w:rPr>
              <w:t>/ Automatic, with manual control function</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B36754F" w14:textId="77777777" w:rsidR="005835A2" w:rsidRPr="00AD34AC" w:rsidRDefault="005835A2" w:rsidP="005835A2">
            <w:pPr>
              <w:jc w:val="center"/>
              <w:rPr>
                <w:rFonts w:ascii="Trebuchet MS" w:hAnsi="Trebuchet MS"/>
                <w:sz w:val="18"/>
                <w:szCs w:val="18"/>
              </w:rPr>
            </w:pPr>
          </w:p>
        </w:tc>
        <w:tc>
          <w:tcPr>
            <w:tcW w:w="2406" w:type="dxa"/>
            <w:vAlign w:val="center"/>
          </w:tcPr>
          <w:p w14:paraId="433EFE23" w14:textId="77777777" w:rsidR="005835A2" w:rsidRPr="00AD34AC" w:rsidRDefault="005835A2" w:rsidP="005835A2">
            <w:pPr>
              <w:jc w:val="center"/>
              <w:rPr>
                <w:rFonts w:ascii="Trebuchet MS" w:hAnsi="Trebuchet MS"/>
                <w:sz w:val="18"/>
                <w:szCs w:val="18"/>
              </w:rPr>
            </w:pPr>
          </w:p>
        </w:tc>
        <w:tc>
          <w:tcPr>
            <w:tcW w:w="991" w:type="dxa"/>
            <w:vAlign w:val="center"/>
          </w:tcPr>
          <w:p w14:paraId="62A86585" w14:textId="77777777" w:rsidR="005835A2" w:rsidRPr="00AD34AC" w:rsidRDefault="005835A2" w:rsidP="005835A2">
            <w:pPr>
              <w:jc w:val="center"/>
              <w:rPr>
                <w:rFonts w:ascii="Trebuchet MS" w:hAnsi="Trebuchet MS"/>
                <w:sz w:val="18"/>
                <w:szCs w:val="18"/>
              </w:rPr>
            </w:pPr>
          </w:p>
        </w:tc>
      </w:tr>
      <w:tr w:rsidR="005835A2" w:rsidRPr="00AD34AC" w14:paraId="1FE11D21" w14:textId="77777777" w:rsidTr="009E12E4">
        <w:trPr>
          <w:cantSplit/>
        </w:trPr>
        <w:tc>
          <w:tcPr>
            <w:tcW w:w="705" w:type="dxa"/>
            <w:vAlign w:val="center"/>
          </w:tcPr>
          <w:p w14:paraId="24CD5382"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740955B3" w14:textId="2B6207B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Paleidimo laikas</w:t>
            </w:r>
            <w:r w:rsidRPr="00AD34AC">
              <w:rPr>
                <w:rFonts w:ascii="Trebuchet MS" w:hAnsi="Trebuchet MS" w:cs="Arial"/>
                <w:color w:val="000000"/>
                <w:sz w:val="18"/>
                <w:szCs w:val="18"/>
                <w:lang w:val="en-US"/>
              </w:rPr>
              <w:t>/ Start-up time, s</w:t>
            </w:r>
            <w:r w:rsidRPr="00AD34AC">
              <w:rPr>
                <w:rFonts w:ascii="Trebuchet MS" w:hAnsi="Trebuchet MS" w:cs="Arial"/>
                <w:sz w:val="18"/>
                <w:szCs w:val="18"/>
              </w:rPr>
              <w:t> </w:t>
            </w:r>
            <w:r w:rsidRPr="00AD34AC">
              <w:rPr>
                <w:rFonts w:ascii="Trebuchet MS" w:hAnsi="Trebuchet MS" w:cs="Arial"/>
                <w:bCs/>
                <w:sz w:val="18"/>
                <w:szCs w:val="18"/>
                <w:vertAlign w:val="superscript"/>
              </w:rPr>
              <w:t>1),</w:t>
            </w:r>
            <w:r w:rsidRPr="00AD34AC">
              <w:rPr>
                <w:rFonts w:ascii="Trebuchet MS" w:hAnsi="Trebuchet MS" w:cs="Arial"/>
                <w:bCs/>
                <w:sz w:val="18"/>
                <w:szCs w:val="18"/>
              </w:rPr>
              <w:t> </w:t>
            </w:r>
            <w:r w:rsidRPr="00AD34AC">
              <w:rPr>
                <w:rFonts w:ascii="Trebuchet MS" w:hAnsi="Trebuchet MS" w:cs="Arial"/>
                <w:bCs/>
                <w:sz w:val="18"/>
                <w:szCs w:val="18"/>
                <w:vertAlign w:val="superscript"/>
              </w:rPr>
              <w:t>3)</w:t>
            </w:r>
          </w:p>
        </w:tc>
        <w:tc>
          <w:tcPr>
            <w:tcW w:w="3687" w:type="dxa"/>
            <w:vAlign w:val="center"/>
          </w:tcPr>
          <w:p w14:paraId="2529AC10" w14:textId="6ACE3517"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 30 </w:t>
            </w:r>
            <w:r w:rsidRPr="00AD34AC">
              <w:rPr>
                <w:rFonts w:ascii="Trebuchet MS" w:hAnsi="Trebuchet MS" w:cs="Arial"/>
                <w:bCs/>
                <w:sz w:val="18"/>
                <w:szCs w:val="18"/>
                <w:vertAlign w:val="superscript"/>
              </w:rPr>
              <w:t>a)</w:t>
            </w:r>
          </w:p>
        </w:tc>
        <w:tc>
          <w:tcPr>
            <w:tcW w:w="3687" w:type="dxa"/>
            <w:vAlign w:val="center"/>
          </w:tcPr>
          <w:p w14:paraId="4ABABB5A" w14:textId="77777777" w:rsidR="005835A2" w:rsidRPr="00AD34AC" w:rsidRDefault="005835A2" w:rsidP="005835A2">
            <w:pPr>
              <w:jc w:val="center"/>
              <w:rPr>
                <w:rFonts w:ascii="Trebuchet MS" w:hAnsi="Trebuchet MS"/>
                <w:sz w:val="18"/>
                <w:szCs w:val="18"/>
              </w:rPr>
            </w:pPr>
          </w:p>
        </w:tc>
        <w:tc>
          <w:tcPr>
            <w:tcW w:w="2406" w:type="dxa"/>
            <w:vAlign w:val="center"/>
          </w:tcPr>
          <w:p w14:paraId="78B247DB" w14:textId="77777777" w:rsidR="005835A2" w:rsidRPr="00AD34AC" w:rsidRDefault="005835A2" w:rsidP="005835A2">
            <w:pPr>
              <w:jc w:val="center"/>
              <w:rPr>
                <w:rFonts w:ascii="Trebuchet MS" w:hAnsi="Trebuchet MS"/>
                <w:sz w:val="18"/>
                <w:szCs w:val="18"/>
              </w:rPr>
            </w:pPr>
          </w:p>
        </w:tc>
        <w:tc>
          <w:tcPr>
            <w:tcW w:w="991" w:type="dxa"/>
            <w:vAlign w:val="center"/>
          </w:tcPr>
          <w:p w14:paraId="6A7B866E" w14:textId="77777777" w:rsidR="005835A2" w:rsidRPr="00AD34AC" w:rsidRDefault="005835A2" w:rsidP="005835A2">
            <w:pPr>
              <w:jc w:val="center"/>
              <w:rPr>
                <w:rFonts w:ascii="Trebuchet MS" w:hAnsi="Trebuchet MS"/>
                <w:sz w:val="18"/>
                <w:szCs w:val="18"/>
              </w:rPr>
            </w:pPr>
          </w:p>
        </w:tc>
      </w:tr>
      <w:tr w:rsidR="005835A2" w:rsidRPr="00AD34AC" w14:paraId="630CB0B4" w14:textId="77777777" w:rsidTr="009E12E4">
        <w:trPr>
          <w:cantSplit/>
        </w:trPr>
        <w:tc>
          <w:tcPr>
            <w:tcW w:w="705" w:type="dxa"/>
            <w:vAlign w:val="center"/>
          </w:tcPr>
          <w:p w14:paraId="126193C9"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446F3CB8" w14:textId="33AFDFA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Garso slėgio lygis</w:t>
            </w:r>
            <w:r w:rsidRPr="00AD34AC">
              <w:rPr>
                <w:rFonts w:ascii="Trebuchet MS" w:hAnsi="Trebuchet MS" w:cs="Arial"/>
                <w:sz w:val="18"/>
                <w:szCs w:val="18"/>
                <w:lang w:val="en-US"/>
              </w:rPr>
              <w:t>/ Sound pressure level (L</w:t>
            </w:r>
            <w:r w:rsidRPr="00AD34AC">
              <w:rPr>
                <w:rFonts w:ascii="Trebuchet MS" w:hAnsi="Trebuchet MS" w:cs="Arial"/>
                <w:sz w:val="18"/>
                <w:szCs w:val="18"/>
                <w:vertAlign w:val="subscript"/>
                <w:lang w:val="en-US"/>
              </w:rPr>
              <w:t>WA</w:t>
            </w:r>
            <w:r w:rsidRPr="00AD34AC">
              <w:rPr>
                <w:rFonts w:ascii="Trebuchet MS" w:hAnsi="Trebuchet MS" w:cs="Arial"/>
                <w:sz w:val="18"/>
                <w:szCs w:val="18"/>
                <w:lang w:val="en-US"/>
              </w:rPr>
              <w:t>), dB(A) </w:t>
            </w:r>
            <w:r w:rsidRPr="00AD34AC">
              <w:rPr>
                <w:rFonts w:ascii="Trebuchet MS" w:hAnsi="Trebuchet MS" w:cs="Arial"/>
                <w:sz w:val="18"/>
                <w:szCs w:val="18"/>
                <w:vertAlign w:val="superscript"/>
                <w:lang w:val="en-US"/>
              </w:rPr>
              <w:t>4)</w:t>
            </w:r>
          </w:p>
        </w:tc>
        <w:tc>
          <w:tcPr>
            <w:tcW w:w="3687" w:type="dxa"/>
            <w:vAlign w:val="center"/>
          </w:tcPr>
          <w:p w14:paraId="7A79293F" w14:textId="238E1AD0"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 xml:space="preserve">≤ </w:t>
            </w:r>
            <w:r w:rsidR="00EC0480" w:rsidRPr="00442003">
              <w:rPr>
                <w:rFonts w:ascii="Trebuchet MS" w:hAnsi="Trebuchet MS" w:cs="Arial"/>
                <w:color w:val="000000"/>
                <w:sz w:val="18"/>
                <w:szCs w:val="18"/>
              </w:rPr>
              <w:t xml:space="preserve">95 + </w:t>
            </w:r>
            <w:proofErr w:type="spellStart"/>
            <w:r w:rsidR="00EC0480" w:rsidRPr="00442003">
              <w:rPr>
                <w:rFonts w:ascii="Trebuchet MS" w:hAnsi="Trebuchet MS" w:cs="Arial"/>
                <w:color w:val="000000"/>
                <w:sz w:val="18"/>
                <w:szCs w:val="18"/>
              </w:rPr>
              <w:t>lg</w:t>
            </w:r>
            <w:proofErr w:type="spellEnd"/>
            <w:r w:rsidR="00EC0480" w:rsidRPr="00442003">
              <w:rPr>
                <w:rFonts w:ascii="Trebuchet MS" w:hAnsi="Trebuchet MS" w:cs="Arial"/>
                <w:color w:val="000000"/>
                <w:sz w:val="18"/>
                <w:szCs w:val="18"/>
              </w:rPr>
              <w:t xml:space="preserve"> </w:t>
            </w:r>
            <w:proofErr w:type="spellStart"/>
            <w:r w:rsidR="00EC0480" w:rsidRPr="00442003">
              <w:rPr>
                <w:rFonts w:ascii="Trebuchet MS" w:hAnsi="Trebuchet MS" w:cs="Arial"/>
                <w:color w:val="000000"/>
                <w:sz w:val="18"/>
                <w:szCs w:val="18"/>
              </w:rPr>
              <w:t>P</w:t>
            </w:r>
            <w:r w:rsidR="00EC0480" w:rsidRPr="00442003">
              <w:rPr>
                <w:rFonts w:ascii="Trebuchet MS" w:hAnsi="Trebuchet MS" w:cs="Arial"/>
                <w:color w:val="000000"/>
                <w:sz w:val="18"/>
                <w:szCs w:val="18"/>
                <w:vertAlign w:val="subscript"/>
              </w:rPr>
              <w:t>el</w:t>
            </w:r>
            <w:proofErr w:type="spellEnd"/>
            <w:r w:rsidR="00EC0480"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15303DE4" w14:textId="77777777" w:rsidR="005835A2" w:rsidRPr="00AD34AC" w:rsidRDefault="005835A2" w:rsidP="005835A2">
            <w:pPr>
              <w:jc w:val="center"/>
              <w:rPr>
                <w:rFonts w:ascii="Trebuchet MS" w:hAnsi="Trebuchet MS"/>
                <w:sz w:val="18"/>
                <w:szCs w:val="18"/>
              </w:rPr>
            </w:pPr>
          </w:p>
        </w:tc>
        <w:tc>
          <w:tcPr>
            <w:tcW w:w="2406" w:type="dxa"/>
            <w:vAlign w:val="center"/>
          </w:tcPr>
          <w:p w14:paraId="76C30BCC" w14:textId="77777777" w:rsidR="005835A2" w:rsidRPr="00AD34AC" w:rsidRDefault="005835A2" w:rsidP="005835A2">
            <w:pPr>
              <w:jc w:val="center"/>
              <w:rPr>
                <w:rFonts w:ascii="Trebuchet MS" w:hAnsi="Trebuchet MS"/>
                <w:sz w:val="18"/>
                <w:szCs w:val="18"/>
              </w:rPr>
            </w:pPr>
          </w:p>
        </w:tc>
        <w:tc>
          <w:tcPr>
            <w:tcW w:w="991" w:type="dxa"/>
            <w:vAlign w:val="center"/>
          </w:tcPr>
          <w:p w14:paraId="33A88540" w14:textId="77777777" w:rsidR="005835A2" w:rsidRPr="00AD34AC" w:rsidRDefault="005835A2" w:rsidP="005835A2">
            <w:pPr>
              <w:jc w:val="center"/>
              <w:rPr>
                <w:rFonts w:ascii="Trebuchet MS" w:hAnsi="Trebuchet MS"/>
                <w:sz w:val="18"/>
                <w:szCs w:val="18"/>
              </w:rPr>
            </w:pPr>
          </w:p>
        </w:tc>
      </w:tr>
      <w:tr w:rsidR="005835A2" w:rsidRPr="00AD34AC" w14:paraId="489AA74B" w14:textId="77777777" w:rsidTr="009E12E4">
        <w:trPr>
          <w:cantSplit/>
        </w:trPr>
        <w:tc>
          <w:tcPr>
            <w:tcW w:w="705" w:type="dxa"/>
            <w:vAlign w:val="center"/>
          </w:tcPr>
          <w:p w14:paraId="418C79B0"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45252D21" w14:textId="08A6B310"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Minimalus veikimo laikas be degalų ir alyvos papildymo veikiant </w:t>
            </w:r>
            <w:r w:rsidR="005E2C65">
              <w:rPr>
                <w:rFonts w:ascii="Trebuchet MS" w:hAnsi="Trebuchet MS" w:cs="Arial"/>
                <w:color w:val="000000"/>
                <w:sz w:val="18"/>
                <w:szCs w:val="18"/>
              </w:rPr>
              <w:t>100</w:t>
            </w:r>
            <w:r w:rsidRPr="00AD34AC">
              <w:rPr>
                <w:rFonts w:ascii="Trebuchet MS" w:hAnsi="Trebuchet MS" w:cs="Arial"/>
                <w:color w:val="000000"/>
                <w:sz w:val="18"/>
                <w:szCs w:val="18"/>
              </w:rPr>
              <w:t xml:space="preserve">% </w:t>
            </w:r>
            <w:r>
              <w:rPr>
                <w:rFonts w:ascii="Trebuchet MS" w:hAnsi="Trebuchet MS" w:cs="Arial"/>
                <w:color w:val="000000"/>
                <w:sz w:val="18"/>
                <w:szCs w:val="18"/>
              </w:rPr>
              <w:t xml:space="preserve">vardinės </w:t>
            </w:r>
            <w:r w:rsidRPr="00AD34AC">
              <w:rPr>
                <w:rFonts w:ascii="Trebuchet MS" w:hAnsi="Trebuchet MS" w:cs="Arial"/>
                <w:color w:val="000000"/>
                <w:sz w:val="18"/>
                <w:szCs w:val="18"/>
              </w:rPr>
              <w:t>galios</w:t>
            </w:r>
            <w:r w:rsidR="005E2C65">
              <w:rPr>
                <w:rFonts w:ascii="Trebuchet MS" w:hAnsi="Trebuchet MS" w:cs="Arial"/>
                <w:color w:val="000000"/>
                <w:sz w:val="18"/>
                <w:szCs w:val="18"/>
              </w:rPr>
              <w:t xml:space="preserve"> (PRP)</w:t>
            </w:r>
            <w:r w:rsidRPr="00AD34AC">
              <w:rPr>
                <w:rFonts w:ascii="Trebuchet MS" w:hAnsi="Trebuchet MS" w:cs="Arial"/>
                <w:color w:val="000000"/>
                <w:sz w:val="18"/>
                <w:szCs w:val="18"/>
              </w:rPr>
              <w:t>, val.</w:t>
            </w:r>
            <w:r w:rsidRPr="00AD34AC">
              <w:rPr>
                <w:rFonts w:ascii="Trebuchet MS" w:hAnsi="Trebuchet MS" w:cs="Arial"/>
                <w:color w:val="000000"/>
                <w:sz w:val="18"/>
                <w:szCs w:val="18"/>
                <w:lang w:val="en-US"/>
              </w:rPr>
              <w:t xml:space="preserve">/ Minimum running hours at 100% of </w:t>
            </w:r>
            <w:r>
              <w:rPr>
                <w:rFonts w:ascii="Trebuchet MS" w:hAnsi="Trebuchet MS" w:cs="Arial"/>
                <w:color w:val="000000"/>
                <w:sz w:val="18"/>
                <w:szCs w:val="18"/>
                <w:lang w:val="en-US"/>
              </w:rPr>
              <w:t xml:space="preserve">rated </w:t>
            </w:r>
            <w:r w:rsidRPr="00AD34AC">
              <w:rPr>
                <w:rFonts w:ascii="Trebuchet MS" w:hAnsi="Trebuchet MS" w:cs="Arial"/>
                <w:color w:val="000000"/>
                <w:sz w:val="18"/>
                <w:szCs w:val="18"/>
                <w:lang w:val="en-US"/>
              </w:rPr>
              <w:t>load</w:t>
            </w:r>
            <w:r w:rsidR="005E2C65">
              <w:rPr>
                <w:rFonts w:ascii="Trebuchet MS" w:hAnsi="Trebuchet MS" w:cs="Arial"/>
                <w:color w:val="000000"/>
                <w:sz w:val="18"/>
                <w:szCs w:val="18"/>
                <w:lang w:val="en-US"/>
              </w:rPr>
              <w:t xml:space="preserve"> (PRP)</w:t>
            </w:r>
            <w:r w:rsidRPr="00AD34AC">
              <w:rPr>
                <w:rFonts w:ascii="Trebuchet MS" w:hAnsi="Trebuchet MS" w:cs="Arial"/>
                <w:color w:val="000000"/>
                <w:sz w:val="18"/>
                <w:szCs w:val="18"/>
                <w:lang w:val="en-US"/>
              </w:rPr>
              <w:t xml:space="preserve"> without refueling and lubricating </w:t>
            </w:r>
            <w:r w:rsidRPr="00AD34AC">
              <w:rPr>
                <w:rFonts w:ascii="Trebuchet MS" w:eastAsiaTheme="minorHAnsi" w:hAnsi="Trebuchet MS" w:cs="Arial"/>
                <w:sz w:val="18"/>
                <w:szCs w:val="18"/>
                <w:lang w:val="en-US" w:eastAsia="en-US"/>
              </w:rPr>
              <w:t>oil replenishment</w:t>
            </w:r>
            <w:r w:rsidRPr="00AD34AC">
              <w:rPr>
                <w:rFonts w:ascii="Trebuchet MS" w:hAnsi="Trebuchet MS" w:cs="Arial"/>
                <w:color w:val="000000"/>
                <w:sz w:val="18"/>
                <w:szCs w:val="18"/>
                <w:lang w:val="en-US"/>
              </w:rPr>
              <w:t>, h</w:t>
            </w:r>
            <w:r w:rsidRPr="00AD34AC">
              <w:rPr>
                <w:rFonts w:ascii="Trebuchet MS" w:hAnsi="Trebuchet MS" w:cs="Arial"/>
                <w:sz w:val="18"/>
                <w:szCs w:val="18"/>
              </w:rPr>
              <w:t> </w:t>
            </w:r>
            <w:r w:rsidRPr="00AD34AC">
              <w:rPr>
                <w:rFonts w:ascii="Trebuchet MS" w:hAnsi="Trebuchet MS" w:cs="Arial"/>
                <w:bCs/>
                <w:sz w:val="18"/>
                <w:szCs w:val="18"/>
                <w:vertAlign w:val="superscript"/>
              </w:rPr>
              <w:t>1)</w:t>
            </w:r>
          </w:p>
        </w:tc>
        <w:tc>
          <w:tcPr>
            <w:tcW w:w="3687" w:type="dxa"/>
            <w:vAlign w:val="center"/>
          </w:tcPr>
          <w:p w14:paraId="3E411CCF" w14:textId="0236C953"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color w:val="000000"/>
                <w:sz w:val="18"/>
                <w:szCs w:val="18"/>
                <w:lang w:val="en-US"/>
              </w:rPr>
              <w:t>8</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62FB1886" w14:textId="77777777" w:rsidR="005835A2" w:rsidRPr="00AD34AC" w:rsidRDefault="005835A2" w:rsidP="005835A2">
            <w:pPr>
              <w:jc w:val="center"/>
              <w:rPr>
                <w:rFonts w:ascii="Trebuchet MS" w:hAnsi="Trebuchet MS"/>
                <w:sz w:val="18"/>
                <w:szCs w:val="18"/>
              </w:rPr>
            </w:pPr>
          </w:p>
        </w:tc>
        <w:tc>
          <w:tcPr>
            <w:tcW w:w="2406" w:type="dxa"/>
            <w:vAlign w:val="center"/>
          </w:tcPr>
          <w:p w14:paraId="55E8B906" w14:textId="77777777" w:rsidR="005835A2" w:rsidRPr="00AD34AC" w:rsidRDefault="005835A2" w:rsidP="005835A2">
            <w:pPr>
              <w:jc w:val="center"/>
              <w:rPr>
                <w:rFonts w:ascii="Trebuchet MS" w:hAnsi="Trebuchet MS"/>
                <w:sz w:val="18"/>
                <w:szCs w:val="18"/>
              </w:rPr>
            </w:pPr>
          </w:p>
        </w:tc>
        <w:tc>
          <w:tcPr>
            <w:tcW w:w="991" w:type="dxa"/>
            <w:vAlign w:val="center"/>
          </w:tcPr>
          <w:p w14:paraId="5C0F0E0B" w14:textId="77777777" w:rsidR="005835A2" w:rsidRPr="00AD34AC" w:rsidRDefault="005835A2" w:rsidP="005835A2">
            <w:pPr>
              <w:jc w:val="center"/>
              <w:rPr>
                <w:rFonts w:ascii="Trebuchet MS" w:hAnsi="Trebuchet MS"/>
                <w:sz w:val="18"/>
                <w:szCs w:val="18"/>
              </w:rPr>
            </w:pPr>
          </w:p>
        </w:tc>
      </w:tr>
      <w:tr w:rsidR="005835A2" w:rsidRPr="00AD34AC" w14:paraId="0239336A" w14:textId="77777777" w:rsidTr="009E12E4">
        <w:trPr>
          <w:cantSplit/>
        </w:trPr>
        <w:tc>
          <w:tcPr>
            <w:tcW w:w="705" w:type="dxa"/>
            <w:vAlign w:val="center"/>
          </w:tcPr>
          <w:p w14:paraId="5C8DFF21" w14:textId="77777777" w:rsidR="005835A2" w:rsidRPr="00717EEE" w:rsidRDefault="005835A2" w:rsidP="003E657A">
            <w:pPr>
              <w:pStyle w:val="ListParagraph"/>
              <w:numPr>
                <w:ilvl w:val="0"/>
                <w:numId w:val="42"/>
              </w:numPr>
              <w:rPr>
                <w:rFonts w:ascii="Trebuchet MS" w:hAnsi="Trebuchet MS"/>
                <w:sz w:val="18"/>
                <w:szCs w:val="18"/>
              </w:rPr>
            </w:pPr>
          </w:p>
        </w:tc>
        <w:tc>
          <w:tcPr>
            <w:tcW w:w="3687" w:type="dxa"/>
            <w:vAlign w:val="center"/>
          </w:tcPr>
          <w:p w14:paraId="4E81751F" w14:textId="12B55A3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Degalų bako konstrukcija turi leisti papildyti degalus</w:t>
            </w:r>
            <w:r w:rsidRPr="00AD34AC">
              <w:rPr>
                <w:rFonts w:ascii="Trebuchet MS" w:hAnsi="Trebuchet MS" w:cs="Arial"/>
                <w:color w:val="000000"/>
                <w:sz w:val="18"/>
                <w:szCs w:val="18"/>
                <w:lang w:val="en-US"/>
              </w:rPr>
              <w:t>/ Construction of fuel tank shall have possibility of refueling</w:t>
            </w:r>
          </w:p>
        </w:tc>
        <w:tc>
          <w:tcPr>
            <w:tcW w:w="3687" w:type="dxa"/>
            <w:vAlign w:val="center"/>
          </w:tcPr>
          <w:p w14:paraId="577701D3" w14:textId="525205A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Veikiant generatoriui</w:t>
            </w:r>
            <w:r w:rsidRPr="00AD34AC">
              <w:rPr>
                <w:rFonts w:ascii="Trebuchet MS" w:hAnsi="Trebuchet MS" w:cs="Arial"/>
                <w:sz w:val="18"/>
                <w:szCs w:val="18"/>
                <w:lang w:val="en-US"/>
              </w:rPr>
              <w:t>/ On running generator</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B8DD425" w14:textId="77777777" w:rsidR="005835A2" w:rsidRPr="00AD34AC" w:rsidRDefault="005835A2" w:rsidP="005835A2">
            <w:pPr>
              <w:jc w:val="center"/>
              <w:rPr>
                <w:rFonts w:ascii="Trebuchet MS" w:hAnsi="Trebuchet MS"/>
                <w:sz w:val="18"/>
                <w:szCs w:val="18"/>
              </w:rPr>
            </w:pPr>
          </w:p>
        </w:tc>
        <w:tc>
          <w:tcPr>
            <w:tcW w:w="2406" w:type="dxa"/>
            <w:vAlign w:val="center"/>
          </w:tcPr>
          <w:p w14:paraId="5B1056C6" w14:textId="77777777" w:rsidR="005835A2" w:rsidRPr="00AD34AC" w:rsidRDefault="005835A2" w:rsidP="005835A2">
            <w:pPr>
              <w:jc w:val="center"/>
              <w:rPr>
                <w:rFonts w:ascii="Trebuchet MS" w:hAnsi="Trebuchet MS"/>
                <w:sz w:val="18"/>
                <w:szCs w:val="18"/>
              </w:rPr>
            </w:pPr>
          </w:p>
        </w:tc>
        <w:tc>
          <w:tcPr>
            <w:tcW w:w="991" w:type="dxa"/>
            <w:vAlign w:val="center"/>
          </w:tcPr>
          <w:p w14:paraId="1CDDC0C6" w14:textId="77777777" w:rsidR="005835A2" w:rsidRPr="00AD34AC" w:rsidRDefault="005835A2" w:rsidP="005835A2">
            <w:pPr>
              <w:jc w:val="center"/>
              <w:rPr>
                <w:rFonts w:ascii="Trebuchet MS" w:hAnsi="Trebuchet MS"/>
                <w:sz w:val="18"/>
                <w:szCs w:val="18"/>
              </w:rPr>
            </w:pPr>
          </w:p>
        </w:tc>
      </w:tr>
      <w:tr w:rsidR="005835A2" w:rsidRPr="00AD34AC" w14:paraId="3E6B66D4" w14:textId="77777777" w:rsidTr="009E12E4">
        <w:trPr>
          <w:cantSplit/>
        </w:trPr>
        <w:tc>
          <w:tcPr>
            <w:tcW w:w="705" w:type="dxa"/>
            <w:vAlign w:val="center"/>
          </w:tcPr>
          <w:p w14:paraId="058DB8B4" w14:textId="5DBC0C5A" w:rsidR="005835A2" w:rsidRPr="003B17AA" w:rsidRDefault="005835A2" w:rsidP="005835A2">
            <w:pPr>
              <w:jc w:val="center"/>
              <w:rPr>
                <w:rFonts w:ascii="Trebuchet MS" w:hAnsi="Trebuchet MS"/>
                <w:b/>
                <w:bCs/>
                <w:sz w:val="18"/>
                <w:szCs w:val="18"/>
              </w:rPr>
            </w:pPr>
            <w:r>
              <w:rPr>
                <w:rFonts w:ascii="Trebuchet MS" w:hAnsi="Trebuchet MS"/>
                <w:b/>
                <w:bCs/>
                <w:sz w:val="18"/>
                <w:szCs w:val="18"/>
              </w:rPr>
              <w:t>8</w:t>
            </w:r>
            <w:r w:rsidRPr="003B17AA">
              <w:rPr>
                <w:rFonts w:ascii="Trebuchet MS" w:hAnsi="Trebuchet MS"/>
                <w:b/>
                <w:bCs/>
                <w:sz w:val="18"/>
                <w:szCs w:val="18"/>
              </w:rPr>
              <w:t>.</w:t>
            </w:r>
          </w:p>
        </w:tc>
        <w:tc>
          <w:tcPr>
            <w:tcW w:w="14458" w:type="dxa"/>
            <w:gridSpan w:val="5"/>
            <w:vAlign w:val="center"/>
          </w:tcPr>
          <w:p w14:paraId="6D52F370" w14:textId="77777777" w:rsidR="005835A2" w:rsidRPr="00AD34AC" w:rsidRDefault="005835A2" w:rsidP="005835A2">
            <w:pPr>
              <w:jc w:val="center"/>
              <w:rPr>
                <w:rFonts w:ascii="Trebuchet MS" w:hAnsi="Trebuchet MS" w:cs="Arial"/>
                <w:b/>
                <w:sz w:val="18"/>
                <w:szCs w:val="18"/>
                <w:lang w:val="en-US"/>
              </w:rPr>
            </w:pPr>
            <w:r w:rsidRPr="00AD34AC">
              <w:rPr>
                <w:rFonts w:ascii="Trebuchet MS" w:hAnsi="Trebuchet MS" w:cs="Arial"/>
                <w:b/>
                <w:sz w:val="18"/>
                <w:szCs w:val="18"/>
              </w:rPr>
              <w:t>Reikalavimai generatoriaus agregato valdymo sistemai:/</w:t>
            </w:r>
          </w:p>
          <w:p w14:paraId="51582AB6" w14:textId="2251F0B9" w:rsidR="005835A2" w:rsidRPr="00AD34AC" w:rsidRDefault="005835A2" w:rsidP="005835A2">
            <w:pPr>
              <w:jc w:val="center"/>
              <w:rPr>
                <w:rFonts w:ascii="Trebuchet MS" w:hAnsi="Trebuchet MS"/>
                <w:sz w:val="18"/>
                <w:szCs w:val="18"/>
              </w:rPr>
            </w:pPr>
            <w:r w:rsidRPr="00AD34AC">
              <w:rPr>
                <w:rFonts w:ascii="Trebuchet MS" w:hAnsi="Trebuchet MS" w:cs="Arial"/>
                <w:b/>
                <w:sz w:val="18"/>
                <w:szCs w:val="18"/>
                <w:lang w:val="en-US"/>
              </w:rPr>
              <w:t>Requirements for control system of generating set:</w:t>
            </w:r>
          </w:p>
        </w:tc>
      </w:tr>
      <w:tr w:rsidR="005835A2" w:rsidRPr="00AD34AC" w14:paraId="100388C5" w14:textId="77777777" w:rsidTr="009E12E4">
        <w:trPr>
          <w:cantSplit/>
        </w:trPr>
        <w:tc>
          <w:tcPr>
            <w:tcW w:w="705" w:type="dxa"/>
            <w:vAlign w:val="center"/>
          </w:tcPr>
          <w:p w14:paraId="0E412F70"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Align w:val="center"/>
          </w:tcPr>
          <w:p w14:paraId="75C5875E" w14:textId="1458AEEA" w:rsidR="005835A2" w:rsidRPr="00AD34AC" w:rsidRDefault="005835A2" w:rsidP="005835A2">
            <w:pPr>
              <w:jc w:val="both"/>
              <w:rPr>
                <w:rFonts w:ascii="Trebuchet MS" w:hAnsi="Trebuchet MS" w:cs="Arial"/>
                <w:sz w:val="18"/>
                <w:szCs w:val="18"/>
              </w:rPr>
            </w:pPr>
            <w:r w:rsidRPr="00AD34AC">
              <w:rPr>
                <w:rFonts w:ascii="Trebuchet MS" w:hAnsi="Trebuchet MS" w:cs="Arial"/>
                <w:sz w:val="18"/>
                <w:szCs w:val="18"/>
              </w:rPr>
              <w:t xml:space="preserve">Paleidimas/ </w:t>
            </w:r>
            <w:r w:rsidRPr="00AD34AC">
              <w:rPr>
                <w:rFonts w:ascii="Trebuchet MS" w:hAnsi="Trebuchet MS" w:cs="Arial"/>
                <w:sz w:val="18"/>
                <w:szCs w:val="18"/>
                <w:lang w:val="en-US"/>
              </w:rPr>
              <w:t>Start-up</w:t>
            </w:r>
          </w:p>
        </w:tc>
        <w:tc>
          <w:tcPr>
            <w:tcW w:w="3687" w:type="dxa"/>
            <w:vAlign w:val="center"/>
          </w:tcPr>
          <w:p w14:paraId="35E71D61" w14:textId="2A708634" w:rsidR="005835A2" w:rsidRPr="003B17AA" w:rsidRDefault="005835A2" w:rsidP="005835A2">
            <w:pPr>
              <w:jc w:val="both"/>
              <w:rPr>
                <w:rFonts w:ascii="Trebuchet MS" w:hAnsi="Trebuchet MS" w:cs="Arial"/>
                <w:color w:val="000000"/>
                <w:sz w:val="18"/>
                <w:szCs w:val="18"/>
                <w:lang w:val="en-US"/>
              </w:rPr>
            </w:pPr>
            <w:r w:rsidRPr="00AD34AC">
              <w:rPr>
                <w:rFonts w:ascii="Trebuchet MS" w:hAnsi="Trebuchet MS" w:cs="Arial"/>
                <w:color w:val="000000"/>
                <w:sz w:val="18"/>
                <w:szCs w:val="18"/>
              </w:rPr>
              <w:t xml:space="preserve">Automatinis paleidimas nutrukus energijos tiekimui iš pagrindinių 0,4 kV įtampos šaltinių/ </w:t>
            </w:r>
            <w:r w:rsidRPr="00AD34AC">
              <w:rPr>
                <w:rFonts w:ascii="Trebuchet MS" w:hAnsi="Trebuchet MS" w:cs="Arial"/>
                <w:color w:val="000000"/>
                <w:sz w:val="18"/>
                <w:szCs w:val="18"/>
                <w:lang w:val="en-US"/>
              </w:rPr>
              <w:t>Automatic start-up on fail of main 0,4 kV power supplies</w:t>
            </w:r>
            <w:r w:rsidRPr="00AD34AC">
              <w:rPr>
                <w:rFonts w:ascii="Trebuchet MS" w:hAnsi="Trebuchet MS" w:cs="Arial"/>
                <w:color w:val="000000"/>
                <w:sz w:val="18"/>
                <w:szCs w:val="18"/>
              </w:rPr>
              <w:t> </w:t>
            </w:r>
            <w:r w:rsidRPr="00AD34AC">
              <w:rPr>
                <w:rFonts w:ascii="Trebuchet MS" w:hAnsi="Trebuchet MS" w:cs="Arial"/>
                <w:color w:val="000000"/>
                <w:sz w:val="18"/>
                <w:szCs w:val="18"/>
                <w:vertAlign w:val="superscript"/>
              </w:rPr>
              <w:t>a)</w:t>
            </w:r>
          </w:p>
        </w:tc>
        <w:tc>
          <w:tcPr>
            <w:tcW w:w="3687" w:type="dxa"/>
            <w:vAlign w:val="center"/>
          </w:tcPr>
          <w:p w14:paraId="7E5EF25E" w14:textId="77777777" w:rsidR="005835A2" w:rsidRPr="00AD34AC" w:rsidRDefault="005835A2" w:rsidP="005835A2">
            <w:pPr>
              <w:jc w:val="center"/>
              <w:rPr>
                <w:rFonts w:ascii="Trebuchet MS" w:hAnsi="Trebuchet MS"/>
                <w:sz w:val="18"/>
                <w:szCs w:val="18"/>
              </w:rPr>
            </w:pPr>
          </w:p>
        </w:tc>
        <w:tc>
          <w:tcPr>
            <w:tcW w:w="2406" w:type="dxa"/>
            <w:vAlign w:val="center"/>
          </w:tcPr>
          <w:p w14:paraId="1B850214" w14:textId="77777777" w:rsidR="005835A2" w:rsidRPr="00AD34AC" w:rsidRDefault="005835A2" w:rsidP="005835A2">
            <w:pPr>
              <w:jc w:val="center"/>
              <w:rPr>
                <w:rFonts w:ascii="Trebuchet MS" w:hAnsi="Trebuchet MS"/>
                <w:sz w:val="18"/>
                <w:szCs w:val="18"/>
              </w:rPr>
            </w:pPr>
          </w:p>
        </w:tc>
        <w:tc>
          <w:tcPr>
            <w:tcW w:w="991" w:type="dxa"/>
            <w:vAlign w:val="center"/>
          </w:tcPr>
          <w:p w14:paraId="58AD6B8B" w14:textId="77777777" w:rsidR="005835A2" w:rsidRPr="00AD34AC" w:rsidRDefault="005835A2" w:rsidP="005835A2">
            <w:pPr>
              <w:jc w:val="center"/>
              <w:rPr>
                <w:rFonts w:ascii="Trebuchet MS" w:hAnsi="Trebuchet MS"/>
                <w:sz w:val="18"/>
                <w:szCs w:val="18"/>
              </w:rPr>
            </w:pPr>
          </w:p>
        </w:tc>
      </w:tr>
      <w:tr w:rsidR="005835A2" w:rsidRPr="00AD34AC" w14:paraId="0E47D5B2" w14:textId="77777777" w:rsidTr="009E12E4">
        <w:trPr>
          <w:cantSplit/>
        </w:trPr>
        <w:tc>
          <w:tcPr>
            <w:tcW w:w="705" w:type="dxa"/>
            <w:vAlign w:val="center"/>
          </w:tcPr>
          <w:p w14:paraId="3042CB29"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Align w:val="center"/>
          </w:tcPr>
          <w:p w14:paraId="0D78A04A" w14:textId="5BAA921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Išjungimas/ </w:t>
            </w:r>
            <w:r w:rsidRPr="00AD34AC">
              <w:rPr>
                <w:rFonts w:ascii="Trebuchet MS" w:hAnsi="Trebuchet MS" w:cs="Arial"/>
                <w:sz w:val="18"/>
                <w:szCs w:val="18"/>
                <w:lang w:val="en-US"/>
              </w:rPr>
              <w:t>Stop</w:t>
            </w:r>
          </w:p>
        </w:tc>
        <w:tc>
          <w:tcPr>
            <w:tcW w:w="3687" w:type="dxa"/>
            <w:vAlign w:val="center"/>
          </w:tcPr>
          <w:p w14:paraId="67A9F9CB" w14:textId="64369B4D"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Automatinis apkrovos išjungimas ir generatoriaus stabdymas atsinaujinus energijos tiekimui iš pagrindinių 0,4 kV įtampos šaltinių/ </w:t>
            </w:r>
            <w:r w:rsidRPr="00AD34AC">
              <w:rPr>
                <w:rFonts w:ascii="Trebuchet MS" w:hAnsi="Trebuchet MS" w:cs="Arial"/>
                <w:color w:val="000000"/>
                <w:sz w:val="18"/>
                <w:szCs w:val="18"/>
                <w:lang w:val="en-US"/>
              </w:rPr>
              <w:t>Automatic load disconnection and generator stop after restore of 0,4 kV main power supplies</w:t>
            </w:r>
            <w:r w:rsidRPr="00AD34AC">
              <w:rPr>
                <w:rFonts w:ascii="Trebuchet MS" w:hAnsi="Trebuchet MS" w:cs="Arial"/>
                <w:color w:val="000000"/>
                <w:sz w:val="18"/>
                <w:szCs w:val="18"/>
              </w:rPr>
              <w:t> </w:t>
            </w:r>
            <w:r w:rsidRPr="00AD34AC">
              <w:rPr>
                <w:rFonts w:ascii="Trebuchet MS" w:hAnsi="Trebuchet MS" w:cs="Arial"/>
                <w:color w:val="000000"/>
                <w:sz w:val="18"/>
                <w:szCs w:val="18"/>
                <w:vertAlign w:val="superscript"/>
              </w:rPr>
              <w:t>a)</w:t>
            </w:r>
          </w:p>
        </w:tc>
        <w:tc>
          <w:tcPr>
            <w:tcW w:w="3687" w:type="dxa"/>
            <w:vAlign w:val="center"/>
          </w:tcPr>
          <w:p w14:paraId="7EE0C273" w14:textId="77777777" w:rsidR="005835A2" w:rsidRPr="00AD34AC" w:rsidRDefault="005835A2" w:rsidP="005835A2">
            <w:pPr>
              <w:jc w:val="center"/>
              <w:rPr>
                <w:rFonts w:ascii="Trebuchet MS" w:hAnsi="Trebuchet MS"/>
                <w:sz w:val="18"/>
                <w:szCs w:val="18"/>
              </w:rPr>
            </w:pPr>
          </w:p>
        </w:tc>
        <w:tc>
          <w:tcPr>
            <w:tcW w:w="2406" w:type="dxa"/>
            <w:vAlign w:val="center"/>
          </w:tcPr>
          <w:p w14:paraId="0F90B097" w14:textId="77777777" w:rsidR="005835A2" w:rsidRPr="00AD34AC" w:rsidRDefault="005835A2" w:rsidP="005835A2">
            <w:pPr>
              <w:jc w:val="center"/>
              <w:rPr>
                <w:rFonts w:ascii="Trebuchet MS" w:hAnsi="Trebuchet MS"/>
                <w:sz w:val="18"/>
                <w:szCs w:val="18"/>
              </w:rPr>
            </w:pPr>
          </w:p>
        </w:tc>
        <w:tc>
          <w:tcPr>
            <w:tcW w:w="991" w:type="dxa"/>
            <w:vAlign w:val="center"/>
          </w:tcPr>
          <w:p w14:paraId="3CD3393E" w14:textId="77777777" w:rsidR="005835A2" w:rsidRPr="00AD34AC" w:rsidRDefault="005835A2" w:rsidP="005835A2">
            <w:pPr>
              <w:jc w:val="center"/>
              <w:rPr>
                <w:rFonts w:ascii="Trebuchet MS" w:hAnsi="Trebuchet MS"/>
                <w:sz w:val="18"/>
                <w:szCs w:val="18"/>
              </w:rPr>
            </w:pPr>
          </w:p>
        </w:tc>
      </w:tr>
      <w:tr w:rsidR="005835A2" w:rsidRPr="00AD34AC" w14:paraId="544BB964" w14:textId="77777777" w:rsidTr="009E12E4">
        <w:trPr>
          <w:cantSplit/>
        </w:trPr>
        <w:tc>
          <w:tcPr>
            <w:tcW w:w="705" w:type="dxa"/>
            <w:vAlign w:val="center"/>
          </w:tcPr>
          <w:p w14:paraId="45C98B5B"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Align w:val="center"/>
          </w:tcPr>
          <w:p w14:paraId="5FF4038A" w14:textId="17226C2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Nepasileidus generatoriui valdymo sistema turi automatiškai kartoti jo paleidimo seką/ </w:t>
            </w:r>
            <w:r w:rsidRPr="00AD34AC">
              <w:rPr>
                <w:rFonts w:ascii="Trebuchet MS" w:hAnsi="Trebuchet MS" w:cs="Arial"/>
                <w:sz w:val="18"/>
                <w:szCs w:val="18"/>
                <w:lang w:val="en-US"/>
              </w:rPr>
              <w:t>If fail to start generator, control system shall automatically attempt to start it</w:t>
            </w:r>
          </w:p>
        </w:tc>
        <w:tc>
          <w:tcPr>
            <w:tcW w:w="3687" w:type="dxa"/>
            <w:vAlign w:val="center"/>
          </w:tcPr>
          <w:p w14:paraId="2F38AB09" w14:textId="1E9C5A3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Programuojamas paleidimų skaičius nuo 0 iki ≥ 5/ </w:t>
            </w:r>
            <w:r w:rsidRPr="00AD34AC">
              <w:rPr>
                <w:rFonts w:ascii="Trebuchet MS" w:hAnsi="Trebuchet MS" w:cs="Arial"/>
                <w:color w:val="000000"/>
                <w:sz w:val="18"/>
                <w:szCs w:val="18"/>
                <w:lang w:val="en-US"/>
              </w:rPr>
              <w:t>Programmable number of attempts from 0 to ≥ 5</w:t>
            </w:r>
            <w:r w:rsidRPr="00AD34AC">
              <w:rPr>
                <w:rFonts w:ascii="Trebuchet MS" w:hAnsi="Trebuchet MS" w:cs="Arial"/>
                <w:color w:val="000000"/>
                <w:sz w:val="18"/>
                <w:szCs w:val="18"/>
              </w:rPr>
              <w:t> </w:t>
            </w:r>
            <w:r w:rsidRPr="00AD34AC">
              <w:rPr>
                <w:rFonts w:ascii="Trebuchet MS" w:hAnsi="Trebuchet MS" w:cs="Arial"/>
                <w:color w:val="000000"/>
                <w:sz w:val="18"/>
                <w:szCs w:val="18"/>
                <w:vertAlign w:val="superscript"/>
              </w:rPr>
              <w:t>a)</w:t>
            </w:r>
          </w:p>
        </w:tc>
        <w:tc>
          <w:tcPr>
            <w:tcW w:w="3687" w:type="dxa"/>
            <w:vAlign w:val="center"/>
          </w:tcPr>
          <w:p w14:paraId="2C06534F" w14:textId="77777777" w:rsidR="005835A2" w:rsidRPr="00AD34AC" w:rsidRDefault="005835A2" w:rsidP="005835A2">
            <w:pPr>
              <w:jc w:val="center"/>
              <w:rPr>
                <w:rFonts w:ascii="Trebuchet MS" w:hAnsi="Trebuchet MS"/>
                <w:sz w:val="18"/>
                <w:szCs w:val="18"/>
              </w:rPr>
            </w:pPr>
          </w:p>
        </w:tc>
        <w:tc>
          <w:tcPr>
            <w:tcW w:w="2406" w:type="dxa"/>
            <w:vAlign w:val="center"/>
          </w:tcPr>
          <w:p w14:paraId="09B6CBC7" w14:textId="77777777" w:rsidR="005835A2" w:rsidRPr="00AD34AC" w:rsidRDefault="005835A2" w:rsidP="005835A2">
            <w:pPr>
              <w:jc w:val="center"/>
              <w:rPr>
                <w:rFonts w:ascii="Trebuchet MS" w:hAnsi="Trebuchet MS"/>
                <w:sz w:val="18"/>
                <w:szCs w:val="18"/>
              </w:rPr>
            </w:pPr>
          </w:p>
        </w:tc>
        <w:tc>
          <w:tcPr>
            <w:tcW w:w="991" w:type="dxa"/>
            <w:vAlign w:val="center"/>
          </w:tcPr>
          <w:p w14:paraId="44B44F1C" w14:textId="77777777" w:rsidR="005835A2" w:rsidRPr="00AD34AC" w:rsidRDefault="005835A2" w:rsidP="005835A2">
            <w:pPr>
              <w:jc w:val="center"/>
              <w:rPr>
                <w:rFonts w:ascii="Trebuchet MS" w:hAnsi="Trebuchet MS"/>
                <w:sz w:val="18"/>
                <w:szCs w:val="18"/>
              </w:rPr>
            </w:pPr>
          </w:p>
        </w:tc>
      </w:tr>
      <w:tr w:rsidR="005835A2" w:rsidRPr="00AD34AC" w14:paraId="34C261AE" w14:textId="77777777" w:rsidTr="009E12E4">
        <w:trPr>
          <w:cantSplit/>
          <w:trHeight w:val="576"/>
        </w:trPr>
        <w:tc>
          <w:tcPr>
            <w:tcW w:w="705" w:type="dxa"/>
            <w:vMerge w:val="restart"/>
            <w:vAlign w:val="center"/>
          </w:tcPr>
          <w:p w14:paraId="35A3690A"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restart"/>
            <w:vAlign w:val="center"/>
          </w:tcPr>
          <w:p w14:paraId="59017122" w14:textId="20C431C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Minimalūs reikalavimai valdymo sistemos ekrane atvaizduojamai informacijai/ </w:t>
            </w:r>
            <w:r w:rsidRPr="00AD34AC">
              <w:rPr>
                <w:rFonts w:ascii="Trebuchet MS" w:hAnsi="Trebuchet MS" w:cs="Arial"/>
                <w:sz w:val="18"/>
                <w:szCs w:val="18"/>
                <w:lang w:val="en-US"/>
              </w:rPr>
              <w:t>Minimum requirements for information to be displayed on a screen of control system</w:t>
            </w:r>
          </w:p>
        </w:tc>
        <w:tc>
          <w:tcPr>
            <w:tcW w:w="3687" w:type="dxa"/>
            <w:shd w:val="clear" w:color="auto" w:fill="auto"/>
            <w:vAlign w:val="center"/>
          </w:tcPr>
          <w:p w14:paraId="275E10A7" w14:textId="72AB5D8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Aktyvioji galia/ </w:t>
            </w:r>
            <w:r w:rsidRPr="00AD34AC">
              <w:rPr>
                <w:rFonts w:ascii="Trebuchet MS" w:hAnsi="Trebuchet MS" w:cs="Arial"/>
                <w:sz w:val="18"/>
                <w:szCs w:val="18"/>
                <w:lang w:val="en-US"/>
              </w:rPr>
              <w:t>Active power</w:t>
            </w:r>
            <w:r w:rsidRPr="00AD34AC">
              <w:rPr>
                <w:rFonts w:ascii="Trebuchet MS" w:hAnsi="Trebuchet MS" w:cs="Arial"/>
                <w:sz w:val="18"/>
                <w:szCs w:val="18"/>
              </w:rPr>
              <w:t xml:space="preserve"> (P), kW </w:t>
            </w:r>
            <w:r w:rsidRPr="00AD34AC">
              <w:rPr>
                <w:rFonts w:ascii="Trebuchet MS" w:hAnsi="Trebuchet MS" w:cs="Arial"/>
                <w:bCs/>
                <w:sz w:val="18"/>
                <w:szCs w:val="18"/>
                <w:vertAlign w:val="superscript"/>
              </w:rPr>
              <w:t>a)</w:t>
            </w:r>
          </w:p>
        </w:tc>
        <w:tc>
          <w:tcPr>
            <w:tcW w:w="3687" w:type="dxa"/>
            <w:vAlign w:val="center"/>
          </w:tcPr>
          <w:p w14:paraId="5EB18E57" w14:textId="77777777" w:rsidR="005835A2" w:rsidRPr="00AD34AC" w:rsidRDefault="005835A2" w:rsidP="005835A2">
            <w:pPr>
              <w:jc w:val="center"/>
              <w:rPr>
                <w:rFonts w:ascii="Trebuchet MS" w:hAnsi="Trebuchet MS"/>
                <w:sz w:val="18"/>
                <w:szCs w:val="18"/>
              </w:rPr>
            </w:pPr>
          </w:p>
        </w:tc>
        <w:tc>
          <w:tcPr>
            <w:tcW w:w="2406" w:type="dxa"/>
            <w:vAlign w:val="center"/>
          </w:tcPr>
          <w:p w14:paraId="5CAE77DF" w14:textId="77777777" w:rsidR="005835A2" w:rsidRPr="00AD34AC" w:rsidRDefault="005835A2" w:rsidP="005835A2">
            <w:pPr>
              <w:jc w:val="center"/>
              <w:rPr>
                <w:rFonts w:ascii="Trebuchet MS" w:hAnsi="Trebuchet MS"/>
                <w:sz w:val="18"/>
                <w:szCs w:val="18"/>
              </w:rPr>
            </w:pPr>
          </w:p>
        </w:tc>
        <w:tc>
          <w:tcPr>
            <w:tcW w:w="991" w:type="dxa"/>
            <w:vAlign w:val="center"/>
          </w:tcPr>
          <w:p w14:paraId="2C397ECE" w14:textId="77777777" w:rsidR="005835A2" w:rsidRPr="00AD34AC" w:rsidRDefault="005835A2" w:rsidP="005835A2">
            <w:pPr>
              <w:jc w:val="center"/>
              <w:rPr>
                <w:rFonts w:ascii="Trebuchet MS" w:hAnsi="Trebuchet MS"/>
                <w:sz w:val="18"/>
                <w:szCs w:val="18"/>
              </w:rPr>
            </w:pPr>
          </w:p>
        </w:tc>
      </w:tr>
      <w:tr w:rsidR="005835A2" w:rsidRPr="00AD34AC" w14:paraId="390640A3" w14:textId="77777777" w:rsidTr="009E12E4">
        <w:trPr>
          <w:cantSplit/>
          <w:trHeight w:val="576"/>
        </w:trPr>
        <w:tc>
          <w:tcPr>
            <w:tcW w:w="705" w:type="dxa"/>
            <w:vMerge/>
            <w:vAlign w:val="center"/>
          </w:tcPr>
          <w:p w14:paraId="3AF38614"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2B6B7293"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54174BEA" w14:textId="3330297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Galios koeficientas/ </w:t>
            </w:r>
            <w:r w:rsidRPr="00AD34AC">
              <w:rPr>
                <w:rFonts w:ascii="Trebuchet MS" w:hAnsi="Trebuchet MS" w:cs="Arial"/>
                <w:sz w:val="18"/>
                <w:szCs w:val="18"/>
                <w:lang w:val="en-US"/>
              </w:rPr>
              <w:t>Power factor (Cos</w:t>
            </w:r>
            <w:r w:rsidRPr="00AD34AC">
              <w:rPr>
                <w:rFonts w:ascii="Trebuchet MS" w:hAnsi="Trebuchet MS" w:cs="Arial"/>
                <w:color w:val="000000"/>
                <w:sz w:val="18"/>
                <w:szCs w:val="18"/>
                <w:lang w:val="en-US"/>
              </w:rPr>
              <w:t xml:space="preserve"> </w:t>
            </w:r>
            <w:r w:rsidRPr="00AD34AC">
              <w:rPr>
                <w:rFonts w:ascii="Arial" w:hAnsi="Arial" w:cs="Arial"/>
                <w:color w:val="000000"/>
                <w:sz w:val="18"/>
                <w:szCs w:val="18"/>
                <w:lang w:val="en-US"/>
              </w:rPr>
              <w:t>ɸ</w:t>
            </w:r>
            <w:r w:rsidRPr="00AD34AC">
              <w:rPr>
                <w:rFonts w:ascii="Trebuchet MS" w:hAnsi="Trebuchet MS" w:cs="Arial"/>
                <w:color w:val="000000"/>
                <w:sz w:val="18"/>
                <w:szCs w:val="18"/>
                <w:lang w:val="en-US"/>
              </w:rPr>
              <w:t>)</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CC83A09" w14:textId="77777777" w:rsidR="005835A2" w:rsidRPr="00AD34AC" w:rsidRDefault="005835A2" w:rsidP="005835A2">
            <w:pPr>
              <w:jc w:val="center"/>
              <w:rPr>
                <w:rFonts w:ascii="Trebuchet MS" w:hAnsi="Trebuchet MS"/>
                <w:sz w:val="18"/>
                <w:szCs w:val="18"/>
              </w:rPr>
            </w:pPr>
          </w:p>
        </w:tc>
        <w:tc>
          <w:tcPr>
            <w:tcW w:w="2406" w:type="dxa"/>
            <w:vAlign w:val="center"/>
          </w:tcPr>
          <w:p w14:paraId="48671F92" w14:textId="77777777" w:rsidR="005835A2" w:rsidRPr="00AD34AC" w:rsidRDefault="005835A2" w:rsidP="005835A2">
            <w:pPr>
              <w:jc w:val="center"/>
              <w:rPr>
                <w:rFonts w:ascii="Trebuchet MS" w:hAnsi="Trebuchet MS"/>
                <w:sz w:val="18"/>
                <w:szCs w:val="18"/>
              </w:rPr>
            </w:pPr>
          </w:p>
        </w:tc>
        <w:tc>
          <w:tcPr>
            <w:tcW w:w="991" w:type="dxa"/>
            <w:vAlign w:val="center"/>
          </w:tcPr>
          <w:p w14:paraId="3732F5A3" w14:textId="77777777" w:rsidR="005835A2" w:rsidRPr="00AD34AC" w:rsidRDefault="005835A2" w:rsidP="005835A2">
            <w:pPr>
              <w:jc w:val="center"/>
              <w:rPr>
                <w:rFonts w:ascii="Trebuchet MS" w:hAnsi="Trebuchet MS"/>
                <w:sz w:val="18"/>
                <w:szCs w:val="18"/>
              </w:rPr>
            </w:pPr>
          </w:p>
        </w:tc>
      </w:tr>
      <w:tr w:rsidR="005835A2" w:rsidRPr="00AD34AC" w14:paraId="55BA7EA1" w14:textId="77777777" w:rsidTr="009E12E4">
        <w:trPr>
          <w:cantSplit/>
          <w:trHeight w:val="576"/>
        </w:trPr>
        <w:tc>
          <w:tcPr>
            <w:tcW w:w="705" w:type="dxa"/>
            <w:vMerge/>
            <w:vAlign w:val="center"/>
          </w:tcPr>
          <w:p w14:paraId="7A727C2C"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15129C9F"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060F4453" w14:textId="59B4564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Įtampa/ </w:t>
            </w:r>
            <w:r w:rsidRPr="00AD34AC">
              <w:rPr>
                <w:rFonts w:ascii="Trebuchet MS" w:hAnsi="Trebuchet MS" w:cs="Arial"/>
                <w:sz w:val="18"/>
                <w:szCs w:val="18"/>
                <w:lang w:val="en-US"/>
              </w:rPr>
              <w:t>Voltage</w:t>
            </w:r>
            <w:r w:rsidRPr="00AD34AC">
              <w:rPr>
                <w:rFonts w:ascii="Trebuchet MS" w:hAnsi="Trebuchet MS" w:cs="Arial"/>
                <w:sz w:val="18"/>
                <w:szCs w:val="18"/>
              </w:rPr>
              <w:t xml:space="preserve"> (U), (L1, L2, L3, 3f), V </w:t>
            </w:r>
            <w:r w:rsidRPr="00AD34AC">
              <w:rPr>
                <w:rFonts w:ascii="Trebuchet MS" w:hAnsi="Trebuchet MS" w:cs="Arial"/>
                <w:bCs/>
                <w:sz w:val="18"/>
                <w:szCs w:val="18"/>
                <w:vertAlign w:val="superscript"/>
              </w:rPr>
              <w:t>a)</w:t>
            </w:r>
          </w:p>
        </w:tc>
        <w:tc>
          <w:tcPr>
            <w:tcW w:w="3687" w:type="dxa"/>
            <w:vAlign w:val="center"/>
          </w:tcPr>
          <w:p w14:paraId="12BCDF59" w14:textId="77777777" w:rsidR="005835A2" w:rsidRPr="00AD34AC" w:rsidRDefault="005835A2" w:rsidP="005835A2">
            <w:pPr>
              <w:jc w:val="center"/>
              <w:rPr>
                <w:rFonts w:ascii="Trebuchet MS" w:hAnsi="Trebuchet MS"/>
                <w:sz w:val="18"/>
                <w:szCs w:val="18"/>
              </w:rPr>
            </w:pPr>
          </w:p>
        </w:tc>
        <w:tc>
          <w:tcPr>
            <w:tcW w:w="2406" w:type="dxa"/>
            <w:vAlign w:val="center"/>
          </w:tcPr>
          <w:p w14:paraId="72D11FD6" w14:textId="77777777" w:rsidR="005835A2" w:rsidRPr="00AD34AC" w:rsidRDefault="005835A2" w:rsidP="005835A2">
            <w:pPr>
              <w:jc w:val="center"/>
              <w:rPr>
                <w:rFonts w:ascii="Trebuchet MS" w:hAnsi="Trebuchet MS"/>
                <w:sz w:val="18"/>
                <w:szCs w:val="18"/>
              </w:rPr>
            </w:pPr>
          </w:p>
        </w:tc>
        <w:tc>
          <w:tcPr>
            <w:tcW w:w="991" w:type="dxa"/>
            <w:vAlign w:val="center"/>
          </w:tcPr>
          <w:p w14:paraId="5BBF5205" w14:textId="77777777" w:rsidR="005835A2" w:rsidRPr="00AD34AC" w:rsidRDefault="005835A2" w:rsidP="005835A2">
            <w:pPr>
              <w:jc w:val="center"/>
              <w:rPr>
                <w:rFonts w:ascii="Trebuchet MS" w:hAnsi="Trebuchet MS"/>
                <w:sz w:val="18"/>
                <w:szCs w:val="18"/>
              </w:rPr>
            </w:pPr>
          </w:p>
        </w:tc>
      </w:tr>
      <w:tr w:rsidR="005835A2" w:rsidRPr="00AD34AC" w14:paraId="3C7E13F8" w14:textId="77777777" w:rsidTr="009E12E4">
        <w:trPr>
          <w:cantSplit/>
          <w:trHeight w:val="576"/>
        </w:trPr>
        <w:tc>
          <w:tcPr>
            <w:tcW w:w="705" w:type="dxa"/>
            <w:vMerge/>
            <w:vAlign w:val="center"/>
          </w:tcPr>
          <w:p w14:paraId="3F560F4F"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63961DC4"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1100E0C4" w14:textId="765EF8FF"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Srovė/ </w:t>
            </w:r>
            <w:r w:rsidRPr="00AD34AC">
              <w:rPr>
                <w:rFonts w:ascii="Trebuchet MS" w:hAnsi="Trebuchet MS" w:cs="Arial"/>
                <w:sz w:val="18"/>
                <w:szCs w:val="18"/>
                <w:lang w:val="en-US"/>
              </w:rPr>
              <w:t xml:space="preserve">Current </w:t>
            </w:r>
            <w:r w:rsidRPr="00AD34AC">
              <w:rPr>
                <w:rFonts w:ascii="Trebuchet MS" w:hAnsi="Trebuchet MS" w:cs="Arial"/>
                <w:sz w:val="18"/>
                <w:szCs w:val="18"/>
              </w:rPr>
              <w:t>(I), (1, 2, 3, N), A </w:t>
            </w:r>
            <w:r w:rsidRPr="00AD34AC">
              <w:rPr>
                <w:rFonts w:ascii="Trebuchet MS" w:hAnsi="Trebuchet MS" w:cs="Arial"/>
                <w:bCs/>
                <w:sz w:val="18"/>
                <w:szCs w:val="18"/>
                <w:vertAlign w:val="superscript"/>
              </w:rPr>
              <w:t>a)</w:t>
            </w:r>
          </w:p>
        </w:tc>
        <w:tc>
          <w:tcPr>
            <w:tcW w:w="3687" w:type="dxa"/>
            <w:vAlign w:val="center"/>
          </w:tcPr>
          <w:p w14:paraId="69BB7CA4" w14:textId="77777777" w:rsidR="005835A2" w:rsidRPr="00AD34AC" w:rsidRDefault="005835A2" w:rsidP="005835A2">
            <w:pPr>
              <w:jc w:val="center"/>
              <w:rPr>
                <w:rFonts w:ascii="Trebuchet MS" w:hAnsi="Trebuchet MS"/>
                <w:sz w:val="18"/>
                <w:szCs w:val="18"/>
              </w:rPr>
            </w:pPr>
          </w:p>
        </w:tc>
        <w:tc>
          <w:tcPr>
            <w:tcW w:w="2406" w:type="dxa"/>
            <w:vAlign w:val="center"/>
          </w:tcPr>
          <w:p w14:paraId="58A99DAE" w14:textId="77777777" w:rsidR="005835A2" w:rsidRPr="00AD34AC" w:rsidRDefault="005835A2" w:rsidP="005835A2">
            <w:pPr>
              <w:jc w:val="center"/>
              <w:rPr>
                <w:rFonts w:ascii="Trebuchet MS" w:hAnsi="Trebuchet MS"/>
                <w:sz w:val="18"/>
                <w:szCs w:val="18"/>
              </w:rPr>
            </w:pPr>
          </w:p>
        </w:tc>
        <w:tc>
          <w:tcPr>
            <w:tcW w:w="991" w:type="dxa"/>
            <w:vAlign w:val="center"/>
          </w:tcPr>
          <w:p w14:paraId="7E1310F2" w14:textId="77777777" w:rsidR="005835A2" w:rsidRPr="00AD34AC" w:rsidRDefault="005835A2" w:rsidP="005835A2">
            <w:pPr>
              <w:jc w:val="center"/>
              <w:rPr>
                <w:rFonts w:ascii="Trebuchet MS" w:hAnsi="Trebuchet MS"/>
                <w:sz w:val="18"/>
                <w:szCs w:val="18"/>
              </w:rPr>
            </w:pPr>
          </w:p>
        </w:tc>
      </w:tr>
      <w:tr w:rsidR="005835A2" w:rsidRPr="00AD34AC" w14:paraId="5AADECE8" w14:textId="77777777" w:rsidTr="009E12E4">
        <w:trPr>
          <w:cantSplit/>
          <w:trHeight w:val="576"/>
        </w:trPr>
        <w:tc>
          <w:tcPr>
            <w:tcW w:w="705" w:type="dxa"/>
            <w:vMerge/>
            <w:vAlign w:val="center"/>
          </w:tcPr>
          <w:p w14:paraId="78F88FA0"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72AAD5A6"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1ED32A22" w14:textId="34833D9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Dažnis/ </w:t>
            </w:r>
            <w:r w:rsidRPr="00AD34AC">
              <w:rPr>
                <w:rFonts w:ascii="Trebuchet MS" w:hAnsi="Trebuchet MS" w:cs="Arial"/>
                <w:sz w:val="18"/>
                <w:szCs w:val="18"/>
                <w:lang w:val="en-US"/>
              </w:rPr>
              <w:t xml:space="preserve">Frequency </w:t>
            </w:r>
            <w:r w:rsidRPr="00AD34AC">
              <w:rPr>
                <w:rFonts w:ascii="Trebuchet MS" w:hAnsi="Trebuchet MS" w:cs="Arial"/>
                <w:sz w:val="18"/>
                <w:szCs w:val="18"/>
              </w:rPr>
              <w:t>(f), Hz </w:t>
            </w:r>
            <w:r w:rsidRPr="00AD34AC">
              <w:rPr>
                <w:rFonts w:ascii="Trebuchet MS" w:hAnsi="Trebuchet MS" w:cs="Arial"/>
                <w:bCs/>
                <w:sz w:val="18"/>
                <w:szCs w:val="18"/>
                <w:vertAlign w:val="superscript"/>
              </w:rPr>
              <w:t>a)</w:t>
            </w:r>
          </w:p>
        </w:tc>
        <w:tc>
          <w:tcPr>
            <w:tcW w:w="3687" w:type="dxa"/>
            <w:vAlign w:val="center"/>
          </w:tcPr>
          <w:p w14:paraId="26041253" w14:textId="77777777" w:rsidR="005835A2" w:rsidRPr="00AD34AC" w:rsidRDefault="005835A2" w:rsidP="005835A2">
            <w:pPr>
              <w:jc w:val="center"/>
              <w:rPr>
                <w:rFonts w:ascii="Trebuchet MS" w:hAnsi="Trebuchet MS"/>
                <w:sz w:val="18"/>
                <w:szCs w:val="18"/>
              </w:rPr>
            </w:pPr>
          </w:p>
        </w:tc>
        <w:tc>
          <w:tcPr>
            <w:tcW w:w="2406" w:type="dxa"/>
            <w:vAlign w:val="center"/>
          </w:tcPr>
          <w:p w14:paraId="053FC7EF" w14:textId="77777777" w:rsidR="005835A2" w:rsidRPr="00AD34AC" w:rsidRDefault="005835A2" w:rsidP="005835A2">
            <w:pPr>
              <w:jc w:val="center"/>
              <w:rPr>
                <w:rFonts w:ascii="Trebuchet MS" w:hAnsi="Trebuchet MS"/>
                <w:sz w:val="18"/>
                <w:szCs w:val="18"/>
              </w:rPr>
            </w:pPr>
          </w:p>
        </w:tc>
        <w:tc>
          <w:tcPr>
            <w:tcW w:w="991" w:type="dxa"/>
            <w:vAlign w:val="center"/>
          </w:tcPr>
          <w:p w14:paraId="7AE5BDC3" w14:textId="77777777" w:rsidR="005835A2" w:rsidRPr="00AD34AC" w:rsidRDefault="005835A2" w:rsidP="005835A2">
            <w:pPr>
              <w:jc w:val="center"/>
              <w:rPr>
                <w:rFonts w:ascii="Trebuchet MS" w:hAnsi="Trebuchet MS"/>
                <w:sz w:val="18"/>
                <w:szCs w:val="18"/>
              </w:rPr>
            </w:pPr>
          </w:p>
        </w:tc>
      </w:tr>
      <w:tr w:rsidR="005835A2" w:rsidRPr="00AD34AC" w14:paraId="3E04A3DE" w14:textId="77777777" w:rsidTr="009E12E4">
        <w:trPr>
          <w:cantSplit/>
          <w:trHeight w:val="576"/>
        </w:trPr>
        <w:tc>
          <w:tcPr>
            <w:tcW w:w="705" w:type="dxa"/>
            <w:vMerge/>
            <w:vAlign w:val="center"/>
          </w:tcPr>
          <w:p w14:paraId="7BB98E2D"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189059B9"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74CECDF8" w14:textId="29DF3D99"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Variklio greitis/ </w:t>
            </w:r>
            <w:r w:rsidRPr="00AD34AC">
              <w:rPr>
                <w:rFonts w:ascii="Trebuchet MS" w:hAnsi="Trebuchet MS" w:cs="Arial"/>
                <w:sz w:val="18"/>
                <w:szCs w:val="18"/>
                <w:lang w:val="en-US"/>
              </w:rPr>
              <w:t>Engine speed</w:t>
            </w:r>
            <w:r w:rsidRPr="00AD34AC">
              <w:rPr>
                <w:rFonts w:ascii="Trebuchet MS" w:hAnsi="Trebuchet MS" w:cs="Arial"/>
                <w:sz w:val="18"/>
                <w:szCs w:val="18"/>
              </w:rPr>
              <w:t>, RPM </w:t>
            </w:r>
            <w:r w:rsidRPr="00AD34AC">
              <w:rPr>
                <w:rFonts w:ascii="Trebuchet MS" w:hAnsi="Trebuchet MS" w:cs="Arial"/>
                <w:bCs/>
                <w:sz w:val="18"/>
                <w:szCs w:val="18"/>
                <w:vertAlign w:val="superscript"/>
              </w:rPr>
              <w:t>a)</w:t>
            </w:r>
          </w:p>
        </w:tc>
        <w:tc>
          <w:tcPr>
            <w:tcW w:w="3687" w:type="dxa"/>
            <w:vAlign w:val="center"/>
          </w:tcPr>
          <w:p w14:paraId="3CC0930A" w14:textId="77777777" w:rsidR="005835A2" w:rsidRPr="00AD34AC" w:rsidRDefault="005835A2" w:rsidP="005835A2">
            <w:pPr>
              <w:jc w:val="center"/>
              <w:rPr>
                <w:rFonts w:ascii="Trebuchet MS" w:hAnsi="Trebuchet MS"/>
                <w:sz w:val="18"/>
                <w:szCs w:val="18"/>
              </w:rPr>
            </w:pPr>
          </w:p>
        </w:tc>
        <w:tc>
          <w:tcPr>
            <w:tcW w:w="2406" w:type="dxa"/>
            <w:vAlign w:val="center"/>
          </w:tcPr>
          <w:p w14:paraId="42D5A87F" w14:textId="77777777" w:rsidR="005835A2" w:rsidRPr="00AD34AC" w:rsidRDefault="005835A2" w:rsidP="005835A2">
            <w:pPr>
              <w:jc w:val="center"/>
              <w:rPr>
                <w:rFonts w:ascii="Trebuchet MS" w:hAnsi="Trebuchet MS"/>
                <w:sz w:val="18"/>
                <w:szCs w:val="18"/>
              </w:rPr>
            </w:pPr>
          </w:p>
        </w:tc>
        <w:tc>
          <w:tcPr>
            <w:tcW w:w="991" w:type="dxa"/>
            <w:vAlign w:val="center"/>
          </w:tcPr>
          <w:p w14:paraId="19ADDD04" w14:textId="77777777" w:rsidR="005835A2" w:rsidRPr="00AD34AC" w:rsidRDefault="005835A2" w:rsidP="005835A2">
            <w:pPr>
              <w:jc w:val="center"/>
              <w:rPr>
                <w:rFonts w:ascii="Trebuchet MS" w:hAnsi="Trebuchet MS"/>
                <w:sz w:val="18"/>
                <w:szCs w:val="18"/>
              </w:rPr>
            </w:pPr>
          </w:p>
        </w:tc>
      </w:tr>
      <w:tr w:rsidR="005835A2" w:rsidRPr="00AD34AC" w14:paraId="22A4FD71" w14:textId="77777777" w:rsidTr="009E12E4">
        <w:trPr>
          <w:cantSplit/>
          <w:trHeight w:val="576"/>
        </w:trPr>
        <w:tc>
          <w:tcPr>
            <w:tcW w:w="705" w:type="dxa"/>
            <w:vMerge/>
            <w:vAlign w:val="center"/>
          </w:tcPr>
          <w:p w14:paraId="15E7E439"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7C2B2F07"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1FB814F5" w14:textId="49B9439E"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Variklio temperatūra</w:t>
            </w:r>
            <w:r w:rsidR="00F92994">
              <w:rPr>
                <w:rFonts w:ascii="Trebuchet MS" w:hAnsi="Trebuchet MS" w:cs="Arial"/>
                <w:sz w:val="18"/>
                <w:szCs w:val="18"/>
              </w:rPr>
              <w:t xml:space="preserve"> (tepalo ir/arba aušinimo skysčio)</w:t>
            </w:r>
            <w:r w:rsidRPr="00AD34AC">
              <w:rPr>
                <w:rFonts w:ascii="Trebuchet MS" w:hAnsi="Trebuchet MS" w:cs="Arial"/>
                <w:sz w:val="18"/>
                <w:szCs w:val="18"/>
              </w:rPr>
              <w:t xml:space="preserve">/ </w:t>
            </w:r>
            <w:r w:rsidRPr="00AD34AC">
              <w:rPr>
                <w:rFonts w:ascii="Trebuchet MS" w:hAnsi="Trebuchet MS" w:cs="Arial"/>
                <w:sz w:val="18"/>
                <w:szCs w:val="18"/>
                <w:lang w:val="en-US"/>
              </w:rPr>
              <w:t xml:space="preserve">Engine </w:t>
            </w:r>
            <w:r w:rsidR="00F92994">
              <w:rPr>
                <w:rFonts w:ascii="Trebuchet MS" w:hAnsi="Trebuchet MS" w:cs="Arial"/>
                <w:sz w:val="18"/>
                <w:szCs w:val="18"/>
                <w:lang w:val="en-US"/>
              </w:rPr>
              <w:t xml:space="preserve">(oil and/or coolant) </w:t>
            </w:r>
            <w:r w:rsidRPr="00AD34AC">
              <w:rPr>
                <w:rFonts w:ascii="Trebuchet MS" w:hAnsi="Trebuchet MS" w:cs="Arial"/>
                <w:sz w:val="18"/>
                <w:szCs w:val="18"/>
                <w:lang w:val="en-US"/>
              </w:rPr>
              <w:t>temperature</w:t>
            </w:r>
            <w:r w:rsidRPr="00AD34AC">
              <w:rPr>
                <w:rFonts w:ascii="Trebuchet MS" w:hAnsi="Trebuchet MS" w:cs="Arial"/>
                <w:sz w:val="18"/>
                <w:szCs w:val="18"/>
              </w:rPr>
              <w:t>,</w:t>
            </w:r>
            <w:r w:rsidRPr="00AD34AC">
              <w:rPr>
                <w:rFonts w:ascii="Trebuchet MS" w:hAnsi="Trebuchet MS" w:cs="Arial"/>
                <w:bCs/>
                <w:sz w:val="18"/>
                <w:szCs w:val="18"/>
              </w:rPr>
              <w:t>°C</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7408C6C1" w14:textId="77777777" w:rsidR="005835A2" w:rsidRPr="00AD34AC" w:rsidRDefault="005835A2" w:rsidP="005835A2">
            <w:pPr>
              <w:jc w:val="center"/>
              <w:rPr>
                <w:rFonts w:ascii="Trebuchet MS" w:hAnsi="Trebuchet MS"/>
                <w:sz w:val="18"/>
                <w:szCs w:val="18"/>
              </w:rPr>
            </w:pPr>
          </w:p>
        </w:tc>
        <w:tc>
          <w:tcPr>
            <w:tcW w:w="2406" w:type="dxa"/>
            <w:vAlign w:val="center"/>
          </w:tcPr>
          <w:p w14:paraId="0FBDCC75" w14:textId="77777777" w:rsidR="005835A2" w:rsidRPr="00AD34AC" w:rsidRDefault="005835A2" w:rsidP="005835A2">
            <w:pPr>
              <w:jc w:val="center"/>
              <w:rPr>
                <w:rFonts w:ascii="Trebuchet MS" w:hAnsi="Trebuchet MS"/>
                <w:sz w:val="18"/>
                <w:szCs w:val="18"/>
              </w:rPr>
            </w:pPr>
          </w:p>
        </w:tc>
        <w:tc>
          <w:tcPr>
            <w:tcW w:w="991" w:type="dxa"/>
            <w:vAlign w:val="center"/>
          </w:tcPr>
          <w:p w14:paraId="7F595F2B" w14:textId="77777777" w:rsidR="005835A2" w:rsidRPr="00AD34AC" w:rsidRDefault="005835A2" w:rsidP="005835A2">
            <w:pPr>
              <w:jc w:val="center"/>
              <w:rPr>
                <w:rFonts w:ascii="Trebuchet MS" w:hAnsi="Trebuchet MS"/>
                <w:sz w:val="18"/>
                <w:szCs w:val="18"/>
              </w:rPr>
            </w:pPr>
          </w:p>
        </w:tc>
      </w:tr>
      <w:tr w:rsidR="005835A2" w:rsidRPr="00AD34AC" w14:paraId="3962849A" w14:textId="77777777" w:rsidTr="009E12E4">
        <w:trPr>
          <w:cantSplit/>
          <w:trHeight w:val="576"/>
        </w:trPr>
        <w:tc>
          <w:tcPr>
            <w:tcW w:w="705" w:type="dxa"/>
            <w:vMerge/>
            <w:vAlign w:val="center"/>
          </w:tcPr>
          <w:p w14:paraId="40335F3B"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0DD937A6"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61388D48" w14:textId="7941190D"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Degalų lygis/ </w:t>
            </w:r>
            <w:r w:rsidRPr="00AD34AC">
              <w:rPr>
                <w:rFonts w:ascii="Trebuchet MS" w:hAnsi="Trebuchet MS" w:cs="Arial"/>
                <w:sz w:val="18"/>
                <w:szCs w:val="18"/>
                <w:lang w:val="en-US"/>
              </w:rPr>
              <w:t>Fuel level</w:t>
            </w:r>
            <w:r w:rsidRPr="00AD34AC">
              <w:rPr>
                <w:rFonts w:ascii="Trebuchet MS" w:hAnsi="Trebuchet MS" w:cs="Arial"/>
                <w:sz w:val="18"/>
                <w:szCs w:val="18"/>
              </w:rPr>
              <w:t>, % </w:t>
            </w:r>
            <w:r w:rsidRPr="00AD34AC">
              <w:rPr>
                <w:rFonts w:ascii="Trebuchet MS" w:hAnsi="Trebuchet MS" w:cs="Arial"/>
                <w:bCs/>
                <w:sz w:val="18"/>
                <w:szCs w:val="18"/>
                <w:vertAlign w:val="superscript"/>
              </w:rPr>
              <w:t>a)</w:t>
            </w:r>
          </w:p>
        </w:tc>
        <w:tc>
          <w:tcPr>
            <w:tcW w:w="3687" w:type="dxa"/>
            <w:vAlign w:val="center"/>
          </w:tcPr>
          <w:p w14:paraId="5190E2EA" w14:textId="77777777" w:rsidR="005835A2" w:rsidRPr="00AD34AC" w:rsidRDefault="005835A2" w:rsidP="005835A2">
            <w:pPr>
              <w:jc w:val="center"/>
              <w:rPr>
                <w:rFonts w:ascii="Trebuchet MS" w:hAnsi="Trebuchet MS"/>
                <w:sz w:val="18"/>
                <w:szCs w:val="18"/>
              </w:rPr>
            </w:pPr>
          </w:p>
        </w:tc>
        <w:tc>
          <w:tcPr>
            <w:tcW w:w="2406" w:type="dxa"/>
            <w:vAlign w:val="center"/>
          </w:tcPr>
          <w:p w14:paraId="3E5E0A18" w14:textId="77777777" w:rsidR="005835A2" w:rsidRPr="00AD34AC" w:rsidRDefault="005835A2" w:rsidP="005835A2">
            <w:pPr>
              <w:jc w:val="center"/>
              <w:rPr>
                <w:rFonts w:ascii="Trebuchet MS" w:hAnsi="Trebuchet MS"/>
                <w:sz w:val="18"/>
                <w:szCs w:val="18"/>
              </w:rPr>
            </w:pPr>
          </w:p>
        </w:tc>
        <w:tc>
          <w:tcPr>
            <w:tcW w:w="991" w:type="dxa"/>
            <w:vAlign w:val="center"/>
          </w:tcPr>
          <w:p w14:paraId="38B60174" w14:textId="77777777" w:rsidR="005835A2" w:rsidRPr="00AD34AC" w:rsidRDefault="005835A2" w:rsidP="005835A2">
            <w:pPr>
              <w:jc w:val="center"/>
              <w:rPr>
                <w:rFonts w:ascii="Trebuchet MS" w:hAnsi="Trebuchet MS"/>
                <w:sz w:val="18"/>
                <w:szCs w:val="18"/>
              </w:rPr>
            </w:pPr>
          </w:p>
        </w:tc>
      </w:tr>
      <w:tr w:rsidR="005835A2" w:rsidRPr="00AD34AC" w14:paraId="0A2D9728" w14:textId="77777777" w:rsidTr="009E12E4">
        <w:trPr>
          <w:cantSplit/>
          <w:trHeight w:val="576"/>
        </w:trPr>
        <w:tc>
          <w:tcPr>
            <w:tcW w:w="705" w:type="dxa"/>
            <w:vMerge/>
            <w:vAlign w:val="center"/>
          </w:tcPr>
          <w:p w14:paraId="281DA1C0"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13D309C9"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222B1EFE" w14:textId="516AFEA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Baterijos įtampa/ </w:t>
            </w:r>
            <w:r w:rsidRPr="00AD34AC">
              <w:rPr>
                <w:rFonts w:ascii="Trebuchet MS" w:hAnsi="Trebuchet MS" w:cs="Arial"/>
                <w:sz w:val="18"/>
                <w:szCs w:val="18"/>
                <w:lang w:val="en-US"/>
              </w:rPr>
              <w:t>Battery voltage</w:t>
            </w:r>
            <w:r w:rsidRPr="00AD34AC">
              <w:rPr>
                <w:rFonts w:ascii="Trebuchet MS" w:hAnsi="Trebuchet MS" w:cs="Arial"/>
                <w:sz w:val="18"/>
                <w:szCs w:val="18"/>
              </w:rPr>
              <w:t>, V </w:t>
            </w:r>
            <w:r w:rsidRPr="00AD34AC">
              <w:rPr>
                <w:rFonts w:ascii="Trebuchet MS" w:hAnsi="Trebuchet MS" w:cs="Arial"/>
                <w:bCs/>
                <w:sz w:val="18"/>
                <w:szCs w:val="18"/>
                <w:vertAlign w:val="superscript"/>
              </w:rPr>
              <w:t>a)</w:t>
            </w:r>
          </w:p>
        </w:tc>
        <w:tc>
          <w:tcPr>
            <w:tcW w:w="3687" w:type="dxa"/>
            <w:vAlign w:val="center"/>
          </w:tcPr>
          <w:p w14:paraId="6B50A7E0" w14:textId="77777777" w:rsidR="005835A2" w:rsidRPr="00AD34AC" w:rsidRDefault="005835A2" w:rsidP="005835A2">
            <w:pPr>
              <w:jc w:val="center"/>
              <w:rPr>
                <w:rFonts w:ascii="Trebuchet MS" w:hAnsi="Trebuchet MS"/>
                <w:sz w:val="18"/>
                <w:szCs w:val="18"/>
              </w:rPr>
            </w:pPr>
          </w:p>
        </w:tc>
        <w:tc>
          <w:tcPr>
            <w:tcW w:w="2406" w:type="dxa"/>
            <w:vAlign w:val="center"/>
          </w:tcPr>
          <w:p w14:paraId="10451FA9" w14:textId="77777777" w:rsidR="005835A2" w:rsidRPr="00AD34AC" w:rsidRDefault="005835A2" w:rsidP="005835A2">
            <w:pPr>
              <w:jc w:val="center"/>
              <w:rPr>
                <w:rFonts w:ascii="Trebuchet MS" w:hAnsi="Trebuchet MS"/>
                <w:sz w:val="18"/>
                <w:szCs w:val="18"/>
              </w:rPr>
            </w:pPr>
          </w:p>
        </w:tc>
        <w:tc>
          <w:tcPr>
            <w:tcW w:w="991" w:type="dxa"/>
            <w:vAlign w:val="center"/>
          </w:tcPr>
          <w:p w14:paraId="46DC3D6F" w14:textId="77777777" w:rsidR="005835A2" w:rsidRPr="00AD34AC" w:rsidRDefault="005835A2" w:rsidP="005835A2">
            <w:pPr>
              <w:jc w:val="center"/>
              <w:rPr>
                <w:rFonts w:ascii="Trebuchet MS" w:hAnsi="Trebuchet MS"/>
                <w:sz w:val="18"/>
                <w:szCs w:val="18"/>
              </w:rPr>
            </w:pPr>
          </w:p>
        </w:tc>
      </w:tr>
      <w:tr w:rsidR="005835A2" w:rsidRPr="00AD34AC" w14:paraId="3D7C9EC3" w14:textId="77777777" w:rsidTr="009E12E4">
        <w:trPr>
          <w:cantSplit/>
          <w:trHeight w:val="576"/>
        </w:trPr>
        <w:tc>
          <w:tcPr>
            <w:tcW w:w="705" w:type="dxa"/>
            <w:vMerge/>
            <w:vAlign w:val="center"/>
          </w:tcPr>
          <w:p w14:paraId="49BB9138"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3BBEF633"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27F7C8BD" w14:textId="10B770E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Baterijos srovė/ </w:t>
            </w:r>
            <w:r w:rsidRPr="00AD34AC">
              <w:rPr>
                <w:rFonts w:ascii="Trebuchet MS" w:hAnsi="Trebuchet MS" w:cs="Arial"/>
                <w:sz w:val="18"/>
                <w:szCs w:val="18"/>
                <w:lang w:val="en-US"/>
              </w:rPr>
              <w:t>Battery current, A</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67DCB5B4" w14:textId="77777777" w:rsidR="005835A2" w:rsidRPr="00AD34AC" w:rsidRDefault="005835A2" w:rsidP="005835A2">
            <w:pPr>
              <w:jc w:val="center"/>
              <w:rPr>
                <w:rFonts w:ascii="Trebuchet MS" w:hAnsi="Trebuchet MS"/>
                <w:sz w:val="18"/>
                <w:szCs w:val="18"/>
              </w:rPr>
            </w:pPr>
          </w:p>
        </w:tc>
        <w:tc>
          <w:tcPr>
            <w:tcW w:w="2406" w:type="dxa"/>
            <w:vAlign w:val="center"/>
          </w:tcPr>
          <w:p w14:paraId="19339954" w14:textId="77777777" w:rsidR="005835A2" w:rsidRPr="00AD34AC" w:rsidRDefault="005835A2" w:rsidP="005835A2">
            <w:pPr>
              <w:jc w:val="center"/>
              <w:rPr>
                <w:rFonts w:ascii="Trebuchet MS" w:hAnsi="Trebuchet MS"/>
                <w:sz w:val="18"/>
                <w:szCs w:val="18"/>
              </w:rPr>
            </w:pPr>
          </w:p>
        </w:tc>
        <w:tc>
          <w:tcPr>
            <w:tcW w:w="991" w:type="dxa"/>
            <w:vAlign w:val="center"/>
          </w:tcPr>
          <w:p w14:paraId="6B8DE44F" w14:textId="77777777" w:rsidR="005835A2" w:rsidRPr="00AD34AC" w:rsidRDefault="005835A2" w:rsidP="005835A2">
            <w:pPr>
              <w:jc w:val="center"/>
              <w:rPr>
                <w:rFonts w:ascii="Trebuchet MS" w:hAnsi="Trebuchet MS"/>
                <w:sz w:val="18"/>
                <w:szCs w:val="18"/>
              </w:rPr>
            </w:pPr>
          </w:p>
        </w:tc>
      </w:tr>
      <w:tr w:rsidR="005835A2" w:rsidRPr="00AD34AC" w14:paraId="67402993" w14:textId="77777777" w:rsidTr="009E12E4">
        <w:trPr>
          <w:cantSplit/>
          <w:trHeight w:val="576"/>
        </w:trPr>
        <w:tc>
          <w:tcPr>
            <w:tcW w:w="705" w:type="dxa"/>
            <w:vMerge/>
            <w:vAlign w:val="center"/>
          </w:tcPr>
          <w:p w14:paraId="6D27AE4E"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2656D3E2"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6C0B4E27" w14:textId="6872546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Darbo valandų skaitiklis/ </w:t>
            </w:r>
            <w:r w:rsidRPr="00AD34AC">
              <w:rPr>
                <w:rFonts w:ascii="Trebuchet MS" w:hAnsi="Trebuchet MS" w:cs="Arial"/>
                <w:sz w:val="18"/>
                <w:szCs w:val="18"/>
                <w:lang w:val="en-US"/>
              </w:rPr>
              <w:t>Counter of working hours</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08C23232" w14:textId="77777777" w:rsidR="005835A2" w:rsidRPr="00AD34AC" w:rsidRDefault="005835A2" w:rsidP="005835A2">
            <w:pPr>
              <w:jc w:val="center"/>
              <w:rPr>
                <w:rFonts w:ascii="Trebuchet MS" w:hAnsi="Trebuchet MS"/>
                <w:sz w:val="18"/>
                <w:szCs w:val="18"/>
              </w:rPr>
            </w:pPr>
          </w:p>
        </w:tc>
        <w:tc>
          <w:tcPr>
            <w:tcW w:w="2406" w:type="dxa"/>
            <w:vAlign w:val="center"/>
          </w:tcPr>
          <w:p w14:paraId="1D0C5DBE" w14:textId="77777777" w:rsidR="005835A2" w:rsidRPr="00AD34AC" w:rsidRDefault="005835A2" w:rsidP="005835A2">
            <w:pPr>
              <w:jc w:val="center"/>
              <w:rPr>
                <w:rFonts w:ascii="Trebuchet MS" w:hAnsi="Trebuchet MS"/>
                <w:sz w:val="18"/>
                <w:szCs w:val="18"/>
              </w:rPr>
            </w:pPr>
          </w:p>
        </w:tc>
        <w:tc>
          <w:tcPr>
            <w:tcW w:w="991" w:type="dxa"/>
            <w:vAlign w:val="center"/>
          </w:tcPr>
          <w:p w14:paraId="7E74F0A0" w14:textId="77777777" w:rsidR="005835A2" w:rsidRPr="00AD34AC" w:rsidRDefault="005835A2" w:rsidP="005835A2">
            <w:pPr>
              <w:jc w:val="center"/>
              <w:rPr>
                <w:rFonts w:ascii="Trebuchet MS" w:hAnsi="Trebuchet MS"/>
                <w:sz w:val="18"/>
                <w:szCs w:val="18"/>
              </w:rPr>
            </w:pPr>
          </w:p>
        </w:tc>
      </w:tr>
      <w:tr w:rsidR="005835A2" w:rsidRPr="00AD34AC" w14:paraId="571C4D39" w14:textId="77777777" w:rsidTr="009E12E4">
        <w:trPr>
          <w:cantSplit/>
          <w:trHeight w:val="576"/>
        </w:trPr>
        <w:tc>
          <w:tcPr>
            <w:tcW w:w="705" w:type="dxa"/>
            <w:vMerge/>
            <w:vAlign w:val="center"/>
          </w:tcPr>
          <w:p w14:paraId="2970AD7F"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62BC9FED" w14:textId="77777777" w:rsidR="005835A2" w:rsidRPr="00AD34AC" w:rsidRDefault="005835A2" w:rsidP="005835A2">
            <w:pPr>
              <w:jc w:val="both"/>
              <w:rPr>
                <w:rFonts w:ascii="Trebuchet MS" w:hAnsi="Trebuchet MS" w:cs="Arial"/>
                <w:color w:val="000000"/>
                <w:sz w:val="18"/>
                <w:szCs w:val="18"/>
              </w:rPr>
            </w:pPr>
          </w:p>
        </w:tc>
        <w:tc>
          <w:tcPr>
            <w:tcW w:w="3687" w:type="dxa"/>
            <w:shd w:val="clear" w:color="auto" w:fill="auto"/>
            <w:vAlign w:val="center"/>
          </w:tcPr>
          <w:p w14:paraId="7950292D" w14:textId="051C1BF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Aptarnavimo indikacija/ </w:t>
            </w:r>
            <w:r w:rsidRPr="00AD34AC">
              <w:rPr>
                <w:rFonts w:ascii="Trebuchet MS" w:hAnsi="Trebuchet MS" w:cs="Arial"/>
                <w:sz w:val="18"/>
                <w:szCs w:val="18"/>
                <w:lang w:val="en-US"/>
              </w:rPr>
              <w:t>Maintenance indication</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3489AA3" w14:textId="77777777" w:rsidR="005835A2" w:rsidRPr="00AD34AC" w:rsidRDefault="005835A2" w:rsidP="005835A2">
            <w:pPr>
              <w:jc w:val="center"/>
              <w:rPr>
                <w:rFonts w:ascii="Trebuchet MS" w:hAnsi="Trebuchet MS"/>
                <w:sz w:val="18"/>
                <w:szCs w:val="18"/>
              </w:rPr>
            </w:pPr>
          </w:p>
        </w:tc>
        <w:tc>
          <w:tcPr>
            <w:tcW w:w="2406" w:type="dxa"/>
            <w:vAlign w:val="center"/>
          </w:tcPr>
          <w:p w14:paraId="63611948" w14:textId="77777777" w:rsidR="005835A2" w:rsidRPr="00AD34AC" w:rsidRDefault="005835A2" w:rsidP="005835A2">
            <w:pPr>
              <w:jc w:val="center"/>
              <w:rPr>
                <w:rFonts w:ascii="Trebuchet MS" w:hAnsi="Trebuchet MS"/>
                <w:sz w:val="18"/>
                <w:szCs w:val="18"/>
              </w:rPr>
            </w:pPr>
          </w:p>
        </w:tc>
        <w:tc>
          <w:tcPr>
            <w:tcW w:w="991" w:type="dxa"/>
            <w:vAlign w:val="center"/>
          </w:tcPr>
          <w:p w14:paraId="1F13D698" w14:textId="77777777" w:rsidR="005835A2" w:rsidRPr="00AD34AC" w:rsidRDefault="005835A2" w:rsidP="005835A2">
            <w:pPr>
              <w:jc w:val="center"/>
              <w:rPr>
                <w:rFonts w:ascii="Trebuchet MS" w:hAnsi="Trebuchet MS"/>
                <w:sz w:val="18"/>
                <w:szCs w:val="18"/>
              </w:rPr>
            </w:pPr>
          </w:p>
        </w:tc>
      </w:tr>
      <w:tr w:rsidR="005835A2" w:rsidRPr="00AD34AC" w14:paraId="2C60AC57" w14:textId="77777777" w:rsidTr="009E12E4">
        <w:trPr>
          <w:cantSplit/>
          <w:trHeight w:val="576"/>
        </w:trPr>
        <w:tc>
          <w:tcPr>
            <w:tcW w:w="705" w:type="dxa"/>
            <w:vMerge w:val="restart"/>
            <w:vAlign w:val="center"/>
          </w:tcPr>
          <w:p w14:paraId="486A8030"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restart"/>
            <w:vAlign w:val="center"/>
          </w:tcPr>
          <w:p w14:paraId="38C49611" w14:textId="1FAC17AA"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Generatoriaus apsauginė signalizacija ir (arba) avarinis išjungimas įvykus gedimui/ </w:t>
            </w:r>
            <w:r w:rsidRPr="00AD34AC">
              <w:rPr>
                <w:rFonts w:ascii="Trebuchet MS" w:hAnsi="Trebuchet MS" w:cs="Arial"/>
                <w:sz w:val="18"/>
                <w:szCs w:val="18"/>
                <w:lang w:val="en-US"/>
              </w:rPr>
              <w:t>Alarms and (or) emergency shut-down on failure of generating set </w:t>
            </w:r>
            <w:r w:rsidRPr="00AD34AC">
              <w:rPr>
                <w:rFonts w:ascii="Trebuchet MS" w:hAnsi="Trebuchet MS" w:cs="Arial"/>
                <w:sz w:val="18"/>
                <w:szCs w:val="18"/>
                <w:vertAlign w:val="superscript"/>
                <w:lang w:val="en-US"/>
              </w:rPr>
              <w:t>5), 6)</w:t>
            </w:r>
          </w:p>
        </w:tc>
        <w:tc>
          <w:tcPr>
            <w:tcW w:w="3687" w:type="dxa"/>
            <w:vAlign w:val="center"/>
          </w:tcPr>
          <w:p w14:paraId="68BDE1D7" w14:textId="3729A23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Žemas degalų lygis/ </w:t>
            </w:r>
            <w:r w:rsidRPr="00AD34AC">
              <w:rPr>
                <w:rFonts w:ascii="Trebuchet MS" w:hAnsi="Trebuchet MS" w:cs="Arial"/>
                <w:sz w:val="18"/>
                <w:szCs w:val="18"/>
                <w:lang w:val="en-US"/>
              </w:rPr>
              <w:t>Low fuel level</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578DE2E0" w14:textId="77777777" w:rsidR="005835A2" w:rsidRPr="00AD34AC" w:rsidRDefault="005835A2" w:rsidP="005835A2">
            <w:pPr>
              <w:jc w:val="center"/>
              <w:rPr>
                <w:rFonts w:ascii="Trebuchet MS" w:hAnsi="Trebuchet MS"/>
                <w:sz w:val="18"/>
                <w:szCs w:val="18"/>
              </w:rPr>
            </w:pPr>
          </w:p>
        </w:tc>
        <w:tc>
          <w:tcPr>
            <w:tcW w:w="2406" w:type="dxa"/>
            <w:vAlign w:val="center"/>
          </w:tcPr>
          <w:p w14:paraId="7945892F" w14:textId="77777777" w:rsidR="005835A2" w:rsidRPr="00AD34AC" w:rsidRDefault="005835A2" w:rsidP="005835A2">
            <w:pPr>
              <w:jc w:val="center"/>
              <w:rPr>
                <w:rFonts w:ascii="Trebuchet MS" w:hAnsi="Trebuchet MS"/>
                <w:sz w:val="18"/>
                <w:szCs w:val="18"/>
              </w:rPr>
            </w:pPr>
          </w:p>
        </w:tc>
        <w:tc>
          <w:tcPr>
            <w:tcW w:w="991" w:type="dxa"/>
            <w:vAlign w:val="center"/>
          </w:tcPr>
          <w:p w14:paraId="7BACB9CB" w14:textId="77777777" w:rsidR="005835A2" w:rsidRPr="00AD34AC" w:rsidRDefault="005835A2" w:rsidP="005835A2">
            <w:pPr>
              <w:jc w:val="center"/>
              <w:rPr>
                <w:rFonts w:ascii="Trebuchet MS" w:hAnsi="Trebuchet MS"/>
                <w:sz w:val="18"/>
                <w:szCs w:val="18"/>
              </w:rPr>
            </w:pPr>
          </w:p>
        </w:tc>
      </w:tr>
      <w:tr w:rsidR="005835A2" w:rsidRPr="00AD34AC" w14:paraId="0F96D5D6" w14:textId="77777777" w:rsidTr="009E12E4">
        <w:trPr>
          <w:cantSplit/>
          <w:trHeight w:val="576"/>
        </w:trPr>
        <w:tc>
          <w:tcPr>
            <w:tcW w:w="705" w:type="dxa"/>
            <w:vMerge/>
            <w:vAlign w:val="center"/>
          </w:tcPr>
          <w:p w14:paraId="4D7F6FB9"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2CEDD976"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BBC41C2" w14:textId="53405B5D"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Žemas arba aukštas aušinimo skysčio lygis/ </w:t>
            </w:r>
            <w:r w:rsidRPr="00AD34AC">
              <w:rPr>
                <w:rFonts w:ascii="Trebuchet MS" w:hAnsi="Trebuchet MS" w:cs="Arial"/>
                <w:sz w:val="18"/>
                <w:szCs w:val="18"/>
                <w:lang w:val="en-US"/>
              </w:rPr>
              <w:t>Low or high coolant level</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40338AAA" w14:textId="77777777" w:rsidR="005835A2" w:rsidRPr="00AD34AC" w:rsidRDefault="005835A2" w:rsidP="005835A2">
            <w:pPr>
              <w:jc w:val="center"/>
              <w:rPr>
                <w:rFonts w:ascii="Trebuchet MS" w:hAnsi="Trebuchet MS"/>
                <w:sz w:val="18"/>
                <w:szCs w:val="18"/>
              </w:rPr>
            </w:pPr>
          </w:p>
        </w:tc>
        <w:tc>
          <w:tcPr>
            <w:tcW w:w="2406" w:type="dxa"/>
            <w:vAlign w:val="center"/>
          </w:tcPr>
          <w:p w14:paraId="145B77C6" w14:textId="77777777" w:rsidR="005835A2" w:rsidRPr="00AD34AC" w:rsidRDefault="005835A2" w:rsidP="005835A2">
            <w:pPr>
              <w:jc w:val="center"/>
              <w:rPr>
                <w:rFonts w:ascii="Trebuchet MS" w:hAnsi="Trebuchet MS"/>
                <w:sz w:val="18"/>
                <w:szCs w:val="18"/>
              </w:rPr>
            </w:pPr>
          </w:p>
        </w:tc>
        <w:tc>
          <w:tcPr>
            <w:tcW w:w="991" w:type="dxa"/>
            <w:vAlign w:val="center"/>
          </w:tcPr>
          <w:p w14:paraId="140E9C82" w14:textId="77777777" w:rsidR="005835A2" w:rsidRPr="00AD34AC" w:rsidRDefault="005835A2" w:rsidP="005835A2">
            <w:pPr>
              <w:jc w:val="center"/>
              <w:rPr>
                <w:rFonts w:ascii="Trebuchet MS" w:hAnsi="Trebuchet MS"/>
                <w:sz w:val="18"/>
                <w:szCs w:val="18"/>
              </w:rPr>
            </w:pPr>
          </w:p>
        </w:tc>
      </w:tr>
      <w:tr w:rsidR="005835A2" w:rsidRPr="00AD34AC" w14:paraId="7CE4C872" w14:textId="77777777" w:rsidTr="009E12E4">
        <w:trPr>
          <w:cantSplit/>
          <w:trHeight w:val="576"/>
        </w:trPr>
        <w:tc>
          <w:tcPr>
            <w:tcW w:w="705" w:type="dxa"/>
            <w:vMerge/>
            <w:vAlign w:val="center"/>
          </w:tcPr>
          <w:p w14:paraId="47E3CBDB"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09107C02"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58721E55" w14:textId="66FDDAA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Neveikia variklio pašildymas/ </w:t>
            </w:r>
            <w:r w:rsidRPr="00AD34AC">
              <w:rPr>
                <w:rFonts w:ascii="Trebuchet MS" w:hAnsi="Trebuchet MS" w:cs="Arial"/>
                <w:sz w:val="18"/>
                <w:szCs w:val="18"/>
                <w:lang w:val="en-US"/>
              </w:rPr>
              <w:t>No engine preheating</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2D029944" w14:textId="77777777" w:rsidR="005835A2" w:rsidRPr="00AD34AC" w:rsidRDefault="005835A2" w:rsidP="005835A2">
            <w:pPr>
              <w:jc w:val="center"/>
              <w:rPr>
                <w:rFonts w:ascii="Trebuchet MS" w:hAnsi="Trebuchet MS"/>
                <w:sz w:val="18"/>
                <w:szCs w:val="18"/>
              </w:rPr>
            </w:pPr>
          </w:p>
        </w:tc>
        <w:tc>
          <w:tcPr>
            <w:tcW w:w="2406" w:type="dxa"/>
            <w:vAlign w:val="center"/>
          </w:tcPr>
          <w:p w14:paraId="57BE9F3E" w14:textId="77777777" w:rsidR="005835A2" w:rsidRPr="00AD34AC" w:rsidRDefault="005835A2" w:rsidP="005835A2">
            <w:pPr>
              <w:jc w:val="center"/>
              <w:rPr>
                <w:rFonts w:ascii="Trebuchet MS" w:hAnsi="Trebuchet MS"/>
                <w:sz w:val="18"/>
                <w:szCs w:val="18"/>
              </w:rPr>
            </w:pPr>
          </w:p>
        </w:tc>
        <w:tc>
          <w:tcPr>
            <w:tcW w:w="991" w:type="dxa"/>
            <w:vAlign w:val="center"/>
          </w:tcPr>
          <w:p w14:paraId="46EFE9AF" w14:textId="77777777" w:rsidR="005835A2" w:rsidRPr="00AD34AC" w:rsidRDefault="005835A2" w:rsidP="005835A2">
            <w:pPr>
              <w:jc w:val="center"/>
              <w:rPr>
                <w:rFonts w:ascii="Trebuchet MS" w:hAnsi="Trebuchet MS"/>
                <w:sz w:val="18"/>
                <w:szCs w:val="18"/>
              </w:rPr>
            </w:pPr>
          </w:p>
        </w:tc>
      </w:tr>
      <w:tr w:rsidR="005835A2" w:rsidRPr="00AD34AC" w14:paraId="74348B45" w14:textId="77777777" w:rsidTr="009E12E4">
        <w:trPr>
          <w:cantSplit/>
          <w:trHeight w:val="576"/>
        </w:trPr>
        <w:tc>
          <w:tcPr>
            <w:tcW w:w="705" w:type="dxa"/>
            <w:vMerge/>
            <w:vAlign w:val="center"/>
          </w:tcPr>
          <w:p w14:paraId="51FC4A8B"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56C48D69"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4D71E9F5" w14:textId="33B9E04E"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Žemas arba aukštas alyvos slėgis/ </w:t>
            </w:r>
            <w:r w:rsidRPr="00AD34AC">
              <w:rPr>
                <w:rFonts w:ascii="Trebuchet MS" w:hAnsi="Trebuchet MS" w:cs="Arial"/>
                <w:sz w:val="18"/>
                <w:szCs w:val="18"/>
                <w:lang w:val="en-US"/>
              </w:rPr>
              <w:t>Low or high oil pressure</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26293CAA" w14:textId="77777777" w:rsidR="005835A2" w:rsidRPr="00AD34AC" w:rsidRDefault="005835A2" w:rsidP="005835A2">
            <w:pPr>
              <w:jc w:val="center"/>
              <w:rPr>
                <w:rFonts w:ascii="Trebuchet MS" w:hAnsi="Trebuchet MS"/>
                <w:sz w:val="18"/>
                <w:szCs w:val="18"/>
              </w:rPr>
            </w:pPr>
          </w:p>
        </w:tc>
        <w:tc>
          <w:tcPr>
            <w:tcW w:w="2406" w:type="dxa"/>
            <w:vAlign w:val="center"/>
          </w:tcPr>
          <w:p w14:paraId="17090560" w14:textId="77777777" w:rsidR="005835A2" w:rsidRPr="00AD34AC" w:rsidRDefault="005835A2" w:rsidP="005835A2">
            <w:pPr>
              <w:jc w:val="center"/>
              <w:rPr>
                <w:rFonts w:ascii="Trebuchet MS" w:hAnsi="Trebuchet MS"/>
                <w:sz w:val="18"/>
                <w:szCs w:val="18"/>
              </w:rPr>
            </w:pPr>
          </w:p>
        </w:tc>
        <w:tc>
          <w:tcPr>
            <w:tcW w:w="991" w:type="dxa"/>
            <w:vAlign w:val="center"/>
          </w:tcPr>
          <w:p w14:paraId="501FEF84" w14:textId="77777777" w:rsidR="005835A2" w:rsidRPr="00AD34AC" w:rsidRDefault="005835A2" w:rsidP="005835A2">
            <w:pPr>
              <w:jc w:val="center"/>
              <w:rPr>
                <w:rFonts w:ascii="Trebuchet MS" w:hAnsi="Trebuchet MS"/>
                <w:sz w:val="18"/>
                <w:szCs w:val="18"/>
              </w:rPr>
            </w:pPr>
          </w:p>
        </w:tc>
      </w:tr>
      <w:tr w:rsidR="005835A2" w:rsidRPr="00AD34AC" w14:paraId="69873EDC" w14:textId="77777777" w:rsidTr="009E12E4">
        <w:trPr>
          <w:cantSplit/>
          <w:trHeight w:val="576"/>
        </w:trPr>
        <w:tc>
          <w:tcPr>
            <w:tcW w:w="705" w:type="dxa"/>
            <w:vMerge/>
            <w:vAlign w:val="center"/>
          </w:tcPr>
          <w:p w14:paraId="3A8A3CCD"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644B6594"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B84C831" w14:textId="7CDEED8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Žemas arba aukštas alyvos lygis/ </w:t>
            </w:r>
            <w:r w:rsidRPr="00AD34AC">
              <w:rPr>
                <w:rFonts w:ascii="Trebuchet MS" w:hAnsi="Trebuchet MS" w:cs="Arial"/>
                <w:sz w:val="18"/>
                <w:szCs w:val="18"/>
                <w:lang w:val="en-US"/>
              </w:rPr>
              <w:t>Low or high oil level</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7000C914" w14:textId="77777777" w:rsidR="005835A2" w:rsidRPr="00AD34AC" w:rsidRDefault="005835A2" w:rsidP="005835A2">
            <w:pPr>
              <w:jc w:val="center"/>
              <w:rPr>
                <w:rFonts w:ascii="Trebuchet MS" w:hAnsi="Trebuchet MS"/>
                <w:sz w:val="18"/>
                <w:szCs w:val="18"/>
              </w:rPr>
            </w:pPr>
          </w:p>
        </w:tc>
        <w:tc>
          <w:tcPr>
            <w:tcW w:w="2406" w:type="dxa"/>
            <w:vAlign w:val="center"/>
          </w:tcPr>
          <w:p w14:paraId="692EF6D4" w14:textId="77777777" w:rsidR="005835A2" w:rsidRPr="00AD34AC" w:rsidRDefault="005835A2" w:rsidP="005835A2">
            <w:pPr>
              <w:jc w:val="center"/>
              <w:rPr>
                <w:rFonts w:ascii="Trebuchet MS" w:hAnsi="Trebuchet MS"/>
                <w:sz w:val="18"/>
                <w:szCs w:val="18"/>
              </w:rPr>
            </w:pPr>
          </w:p>
        </w:tc>
        <w:tc>
          <w:tcPr>
            <w:tcW w:w="991" w:type="dxa"/>
            <w:vAlign w:val="center"/>
          </w:tcPr>
          <w:p w14:paraId="49C018E1" w14:textId="77777777" w:rsidR="005835A2" w:rsidRPr="00AD34AC" w:rsidRDefault="005835A2" w:rsidP="005835A2">
            <w:pPr>
              <w:jc w:val="center"/>
              <w:rPr>
                <w:rFonts w:ascii="Trebuchet MS" w:hAnsi="Trebuchet MS"/>
                <w:sz w:val="18"/>
                <w:szCs w:val="18"/>
              </w:rPr>
            </w:pPr>
          </w:p>
        </w:tc>
      </w:tr>
      <w:tr w:rsidR="005835A2" w:rsidRPr="00AD34AC" w14:paraId="302EB4C7" w14:textId="77777777" w:rsidTr="009E12E4">
        <w:trPr>
          <w:cantSplit/>
          <w:trHeight w:val="576"/>
        </w:trPr>
        <w:tc>
          <w:tcPr>
            <w:tcW w:w="705" w:type="dxa"/>
            <w:vMerge/>
            <w:vAlign w:val="center"/>
          </w:tcPr>
          <w:p w14:paraId="1741A0DD"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4BC4EFF6"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5D369A9D" w14:textId="26B2A183" w:rsidR="005835A2" w:rsidRPr="00AD34AC" w:rsidRDefault="005835A2" w:rsidP="005835A2">
            <w:pPr>
              <w:jc w:val="both"/>
              <w:rPr>
                <w:rFonts w:ascii="Trebuchet MS" w:hAnsi="Trebuchet MS" w:cs="Arial"/>
                <w:color w:val="000000"/>
                <w:sz w:val="18"/>
                <w:szCs w:val="18"/>
              </w:rPr>
            </w:pPr>
            <w:r>
              <w:rPr>
                <w:rFonts w:ascii="Trebuchet MS" w:hAnsi="Trebuchet MS" w:cs="Arial"/>
                <w:sz w:val="18"/>
                <w:szCs w:val="18"/>
              </w:rPr>
              <w:t>A</w:t>
            </w:r>
            <w:r w:rsidRPr="00AD34AC">
              <w:rPr>
                <w:rFonts w:ascii="Trebuchet MS" w:hAnsi="Trebuchet MS" w:cs="Arial"/>
                <w:sz w:val="18"/>
                <w:szCs w:val="18"/>
              </w:rPr>
              <w:t xml:space="preserve">tsijungė įvadinis 0,4 kV automatas/ </w:t>
            </w:r>
            <w:r w:rsidRPr="00AD34AC">
              <w:rPr>
                <w:rFonts w:ascii="Trebuchet MS" w:hAnsi="Trebuchet MS" w:cs="Arial"/>
                <w:sz w:val="18"/>
                <w:szCs w:val="18"/>
                <w:lang w:val="en-US"/>
              </w:rPr>
              <w:t>Tripping of 0,4 kV circuit breaker</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2D6689B" w14:textId="77777777" w:rsidR="005835A2" w:rsidRPr="00AD34AC" w:rsidRDefault="005835A2" w:rsidP="005835A2">
            <w:pPr>
              <w:jc w:val="center"/>
              <w:rPr>
                <w:rFonts w:ascii="Trebuchet MS" w:hAnsi="Trebuchet MS"/>
                <w:sz w:val="18"/>
                <w:szCs w:val="18"/>
              </w:rPr>
            </w:pPr>
          </w:p>
        </w:tc>
        <w:tc>
          <w:tcPr>
            <w:tcW w:w="2406" w:type="dxa"/>
            <w:vAlign w:val="center"/>
          </w:tcPr>
          <w:p w14:paraId="4677C78B" w14:textId="77777777" w:rsidR="005835A2" w:rsidRPr="00AD34AC" w:rsidRDefault="005835A2" w:rsidP="005835A2">
            <w:pPr>
              <w:jc w:val="center"/>
              <w:rPr>
                <w:rFonts w:ascii="Trebuchet MS" w:hAnsi="Trebuchet MS"/>
                <w:sz w:val="18"/>
                <w:szCs w:val="18"/>
              </w:rPr>
            </w:pPr>
          </w:p>
        </w:tc>
        <w:tc>
          <w:tcPr>
            <w:tcW w:w="991" w:type="dxa"/>
            <w:vAlign w:val="center"/>
          </w:tcPr>
          <w:p w14:paraId="7C2EF30A" w14:textId="77777777" w:rsidR="005835A2" w:rsidRPr="00AD34AC" w:rsidRDefault="005835A2" w:rsidP="005835A2">
            <w:pPr>
              <w:jc w:val="center"/>
              <w:rPr>
                <w:rFonts w:ascii="Trebuchet MS" w:hAnsi="Trebuchet MS"/>
                <w:sz w:val="18"/>
                <w:szCs w:val="18"/>
              </w:rPr>
            </w:pPr>
          </w:p>
        </w:tc>
      </w:tr>
      <w:tr w:rsidR="005835A2" w:rsidRPr="00AD34AC" w14:paraId="6FB05A38" w14:textId="77777777" w:rsidTr="009E12E4">
        <w:trPr>
          <w:cantSplit/>
          <w:trHeight w:val="576"/>
        </w:trPr>
        <w:tc>
          <w:tcPr>
            <w:tcW w:w="705" w:type="dxa"/>
            <w:vMerge/>
            <w:vAlign w:val="center"/>
          </w:tcPr>
          <w:p w14:paraId="6A4A5497"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409C0E6E"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DE2692E" w14:textId="6EB1405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Avarinis generatoriaus išjungimas/ </w:t>
            </w:r>
            <w:r w:rsidRPr="00AD34AC">
              <w:rPr>
                <w:rFonts w:ascii="Trebuchet MS" w:hAnsi="Trebuchet MS" w:cs="Arial"/>
                <w:sz w:val="18"/>
                <w:szCs w:val="18"/>
                <w:lang w:val="en-US"/>
              </w:rPr>
              <w:t>Emergency stop of generator</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31E9CDAC" w14:textId="77777777" w:rsidR="005835A2" w:rsidRPr="00AD34AC" w:rsidRDefault="005835A2" w:rsidP="005835A2">
            <w:pPr>
              <w:jc w:val="center"/>
              <w:rPr>
                <w:rFonts w:ascii="Trebuchet MS" w:hAnsi="Trebuchet MS"/>
                <w:sz w:val="18"/>
                <w:szCs w:val="18"/>
              </w:rPr>
            </w:pPr>
          </w:p>
        </w:tc>
        <w:tc>
          <w:tcPr>
            <w:tcW w:w="2406" w:type="dxa"/>
            <w:vAlign w:val="center"/>
          </w:tcPr>
          <w:p w14:paraId="71840FA8" w14:textId="77777777" w:rsidR="005835A2" w:rsidRPr="00AD34AC" w:rsidRDefault="005835A2" w:rsidP="005835A2">
            <w:pPr>
              <w:jc w:val="center"/>
              <w:rPr>
                <w:rFonts w:ascii="Trebuchet MS" w:hAnsi="Trebuchet MS"/>
                <w:sz w:val="18"/>
                <w:szCs w:val="18"/>
              </w:rPr>
            </w:pPr>
          </w:p>
        </w:tc>
        <w:tc>
          <w:tcPr>
            <w:tcW w:w="991" w:type="dxa"/>
            <w:vAlign w:val="center"/>
          </w:tcPr>
          <w:p w14:paraId="72598781" w14:textId="77777777" w:rsidR="005835A2" w:rsidRPr="00AD34AC" w:rsidRDefault="005835A2" w:rsidP="005835A2">
            <w:pPr>
              <w:jc w:val="center"/>
              <w:rPr>
                <w:rFonts w:ascii="Trebuchet MS" w:hAnsi="Trebuchet MS"/>
                <w:sz w:val="18"/>
                <w:szCs w:val="18"/>
              </w:rPr>
            </w:pPr>
          </w:p>
        </w:tc>
      </w:tr>
      <w:tr w:rsidR="005835A2" w:rsidRPr="00AD34AC" w14:paraId="746BDEFA" w14:textId="77777777" w:rsidTr="009E12E4">
        <w:trPr>
          <w:cantSplit/>
          <w:trHeight w:val="576"/>
        </w:trPr>
        <w:tc>
          <w:tcPr>
            <w:tcW w:w="705" w:type="dxa"/>
            <w:vMerge/>
            <w:vAlign w:val="center"/>
          </w:tcPr>
          <w:p w14:paraId="738F1A88"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53F9BAF5"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2E862F6F" w14:textId="1EBCFBF4"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Žemas arba aukštas variklio greitis/ </w:t>
            </w:r>
            <w:r w:rsidRPr="00AD34AC">
              <w:rPr>
                <w:rFonts w:ascii="Trebuchet MS" w:hAnsi="Trebuchet MS" w:cs="Arial"/>
                <w:sz w:val="18"/>
                <w:szCs w:val="18"/>
                <w:lang w:val="en-US"/>
              </w:rPr>
              <w:t>Engine under</w:t>
            </w:r>
            <w:r>
              <w:rPr>
                <w:rFonts w:ascii="Trebuchet MS" w:hAnsi="Trebuchet MS" w:cs="Arial"/>
                <w:sz w:val="18"/>
                <w:szCs w:val="18"/>
                <w:lang w:val="en-US"/>
              </w:rPr>
              <w:t>-</w:t>
            </w:r>
            <w:r w:rsidRPr="00AD34AC">
              <w:rPr>
                <w:rFonts w:ascii="Trebuchet MS" w:hAnsi="Trebuchet MS" w:cs="Arial"/>
                <w:sz w:val="18"/>
                <w:szCs w:val="18"/>
                <w:lang w:val="en-US"/>
              </w:rPr>
              <w:t>speed or over</w:t>
            </w:r>
            <w:r>
              <w:rPr>
                <w:rFonts w:ascii="Trebuchet MS" w:hAnsi="Trebuchet MS" w:cs="Arial"/>
                <w:sz w:val="18"/>
                <w:szCs w:val="18"/>
                <w:lang w:val="en-US"/>
              </w:rPr>
              <w:t>-</w:t>
            </w:r>
            <w:r w:rsidRPr="00AD34AC">
              <w:rPr>
                <w:rFonts w:ascii="Trebuchet MS" w:hAnsi="Trebuchet MS" w:cs="Arial"/>
                <w:sz w:val="18"/>
                <w:szCs w:val="18"/>
                <w:lang w:val="en-US"/>
              </w:rPr>
              <w:t>speed fault</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6CD67469" w14:textId="77777777" w:rsidR="005835A2" w:rsidRPr="00AD34AC" w:rsidRDefault="005835A2" w:rsidP="005835A2">
            <w:pPr>
              <w:jc w:val="center"/>
              <w:rPr>
                <w:rFonts w:ascii="Trebuchet MS" w:hAnsi="Trebuchet MS"/>
                <w:sz w:val="18"/>
                <w:szCs w:val="18"/>
              </w:rPr>
            </w:pPr>
          </w:p>
        </w:tc>
        <w:tc>
          <w:tcPr>
            <w:tcW w:w="2406" w:type="dxa"/>
            <w:vAlign w:val="center"/>
          </w:tcPr>
          <w:p w14:paraId="7A3CDE19" w14:textId="77777777" w:rsidR="005835A2" w:rsidRPr="00AD34AC" w:rsidRDefault="005835A2" w:rsidP="005835A2">
            <w:pPr>
              <w:jc w:val="center"/>
              <w:rPr>
                <w:rFonts w:ascii="Trebuchet MS" w:hAnsi="Trebuchet MS"/>
                <w:sz w:val="18"/>
                <w:szCs w:val="18"/>
              </w:rPr>
            </w:pPr>
          </w:p>
        </w:tc>
        <w:tc>
          <w:tcPr>
            <w:tcW w:w="991" w:type="dxa"/>
            <w:vAlign w:val="center"/>
          </w:tcPr>
          <w:p w14:paraId="0C214BF6" w14:textId="77777777" w:rsidR="005835A2" w:rsidRPr="00AD34AC" w:rsidRDefault="005835A2" w:rsidP="005835A2">
            <w:pPr>
              <w:jc w:val="center"/>
              <w:rPr>
                <w:rFonts w:ascii="Trebuchet MS" w:hAnsi="Trebuchet MS"/>
                <w:sz w:val="18"/>
                <w:szCs w:val="18"/>
              </w:rPr>
            </w:pPr>
          </w:p>
        </w:tc>
      </w:tr>
      <w:tr w:rsidR="005835A2" w:rsidRPr="00AD34AC" w14:paraId="54B4A75B" w14:textId="77777777" w:rsidTr="009E12E4">
        <w:trPr>
          <w:cantSplit/>
          <w:trHeight w:val="576"/>
        </w:trPr>
        <w:tc>
          <w:tcPr>
            <w:tcW w:w="705" w:type="dxa"/>
            <w:vMerge/>
            <w:vAlign w:val="center"/>
          </w:tcPr>
          <w:p w14:paraId="7EF0B5EE"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73805B53"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1E3C86B3" w14:textId="6F35DE14"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Neužsikuria variklis/ </w:t>
            </w:r>
            <w:r w:rsidRPr="00AD34AC">
              <w:rPr>
                <w:rFonts w:ascii="Trebuchet MS" w:hAnsi="Trebuchet MS" w:cs="Arial"/>
                <w:sz w:val="18"/>
                <w:szCs w:val="18"/>
                <w:lang w:val="en-US"/>
              </w:rPr>
              <w:t>Non-starting fault</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3084B22" w14:textId="77777777" w:rsidR="005835A2" w:rsidRPr="00AD34AC" w:rsidRDefault="005835A2" w:rsidP="005835A2">
            <w:pPr>
              <w:jc w:val="center"/>
              <w:rPr>
                <w:rFonts w:ascii="Trebuchet MS" w:hAnsi="Trebuchet MS"/>
                <w:sz w:val="18"/>
                <w:szCs w:val="18"/>
              </w:rPr>
            </w:pPr>
          </w:p>
        </w:tc>
        <w:tc>
          <w:tcPr>
            <w:tcW w:w="2406" w:type="dxa"/>
            <w:vAlign w:val="center"/>
          </w:tcPr>
          <w:p w14:paraId="4037237B" w14:textId="77777777" w:rsidR="005835A2" w:rsidRPr="00AD34AC" w:rsidRDefault="005835A2" w:rsidP="005835A2">
            <w:pPr>
              <w:jc w:val="center"/>
              <w:rPr>
                <w:rFonts w:ascii="Trebuchet MS" w:hAnsi="Trebuchet MS"/>
                <w:sz w:val="18"/>
                <w:szCs w:val="18"/>
              </w:rPr>
            </w:pPr>
          </w:p>
        </w:tc>
        <w:tc>
          <w:tcPr>
            <w:tcW w:w="991" w:type="dxa"/>
            <w:vAlign w:val="center"/>
          </w:tcPr>
          <w:p w14:paraId="1E58EE24" w14:textId="77777777" w:rsidR="005835A2" w:rsidRPr="00AD34AC" w:rsidRDefault="005835A2" w:rsidP="005835A2">
            <w:pPr>
              <w:jc w:val="center"/>
              <w:rPr>
                <w:rFonts w:ascii="Trebuchet MS" w:hAnsi="Trebuchet MS"/>
                <w:sz w:val="18"/>
                <w:szCs w:val="18"/>
              </w:rPr>
            </w:pPr>
          </w:p>
        </w:tc>
      </w:tr>
      <w:tr w:rsidR="005835A2" w:rsidRPr="00AD34AC" w14:paraId="415AB505" w14:textId="77777777" w:rsidTr="009E12E4">
        <w:trPr>
          <w:cantSplit/>
          <w:trHeight w:val="576"/>
        </w:trPr>
        <w:tc>
          <w:tcPr>
            <w:tcW w:w="705" w:type="dxa"/>
            <w:vMerge/>
            <w:vAlign w:val="center"/>
          </w:tcPr>
          <w:p w14:paraId="4764778A"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744AD34E"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75993FEF" w14:textId="00959F67"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Žema arba aukšta baterijos įtampa/ </w:t>
            </w:r>
            <w:r w:rsidRPr="00AD34AC">
              <w:rPr>
                <w:rFonts w:ascii="Trebuchet MS" w:hAnsi="Trebuchet MS" w:cs="Arial"/>
                <w:sz w:val="18"/>
                <w:szCs w:val="18"/>
                <w:lang w:val="en-US"/>
              </w:rPr>
              <w:t>Low or high battery voltage</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336A38C" w14:textId="77777777" w:rsidR="005835A2" w:rsidRPr="00AD34AC" w:rsidRDefault="005835A2" w:rsidP="005835A2">
            <w:pPr>
              <w:jc w:val="center"/>
              <w:rPr>
                <w:rFonts w:ascii="Trebuchet MS" w:hAnsi="Trebuchet MS"/>
                <w:sz w:val="18"/>
                <w:szCs w:val="18"/>
              </w:rPr>
            </w:pPr>
          </w:p>
        </w:tc>
        <w:tc>
          <w:tcPr>
            <w:tcW w:w="2406" w:type="dxa"/>
            <w:vAlign w:val="center"/>
          </w:tcPr>
          <w:p w14:paraId="322CDEBE" w14:textId="77777777" w:rsidR="005835A2" w:rsidRPr="00AD34AC" w:rsidRDefault="005835A2" w:rsidP="005835A2">
            <w:pPr>
              <w:jc w:val="center"/>
              <w:rPr>
                <w:rFonts w:ascii="Trebuchet MS" w:hAnsi="Trebuchet MS"/>
                <w:sz w:val="18"/>
                <w:szCs w:val="18"/>
              </w:rPr>
            </w:pPr>
          </w:p>
        </w:tc>
        <w:tc>
          <w:tcPr>
            <w:tcW w:w="991" w:type="dxa"/>
            <w:vAlign w:val="center"/>
          </w:tcPr>
          <w:p w14:paraId="7E69F14B" w14:textId="77777777" w:rsidR="005835A2" w:rsidRPr="00AD34AC" w:rsidRDefault="005835A2" w:rsidP="005835A2">
            <w:pPr>
              <w:jc w:val="center"/>
              <w:rPr>
                <w:rFonts w:ascii="Trebuchet MS" w:hAnsi="Trebuchet MS"/>
                <w:sz w:val="18"/>
                <w:szCs w:val="18"/>
              </w:rPr>
            </w:pPr>
          </w:p>
        </w:tc>
      </w:tr>
      <w:tr w:rsidR="005835A2" w:rsidRPr="00AD34AC" w14:paraId="4DA02A82" w14:textId="77777777" w:rsidTr="009E12E4">
        <w:trPr>
          <w:cantSplit/>
          <w:trHeight w:val="576"/>
        </w:trPr>
        <w:tc>
          <w:tcPr>
            <w:tcW w:w="705" w:type="dxa"/>
            <w:vMerge/>
            <w:vAlign w:val="center"/>
          </w:tcPr>
          <w:p w14:paraId="025D5B30"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527FFEA1"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13583731" w14:textId="0710E8E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Baterijos įkroviklio gedimas/ </w:t>
            </w:r>
            <w:r w:rsidRPr="00AD34AC">
              <w:rPr>
                <w:rFonts w:ascii="Trebuchet MS" w:hAnsi="Trebuchet MS" w:cs="Arial"/>
                <w:sz w:val="18"/>
                <w:szCs w:val="18"/>
                <w:lang w:val="en-US"/>
              </w:rPr>
              <w:t>Fault of battery charger</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3A4A0EF8" w14:textId="77777777" w:rsidR="005835A2" w:rsidRPr="00AD34AC" w:rsidRDefault="005835A2" w:rsidP="005835A2">
            <w:pPr>
              <w:jc w:val="center"/>
              <w:rPr>
                <w:rFonts w:ascii="Trebuchet MS" w:hAnsi="Trebuchet MS"/>
                <w:sz w:val="18"/>
                <w:szCs w:val="18"/>
              </w:rPr>
            </w:pPr>
          </w:p>
        </w:tc>
        <w:tc>
          <w:tcPr>
            <w:tcW w:w="2406" w:type="dxa"/>
            <w:vAlign w:val="center"/>
          </w:tcPr>
          <w:p w14:paraId="462D1477" w14:textId="77777777" w:rsidR="005835A2" w:rsidRPr="00AD34AC" w:rsidRDefault="005835A2" w:rsidP="005835A2">
            <w:pPr>
              <w:jc w:val="center"/>
              <w:rPr>
                <w:rFonts w:ascii="Trebuchet MS" w:hAnsi="Trebuchet MS"/>
                <w:sz w:val="18"/>
                <w:szCs w:val="18"/>
              </w:rPr>
            </w:pPr>
          </w:p>
        </w:tc>
        <w:tc>
          <w:tcPr>
            <w:tcW w:w="991" w:type="dxa"/>
            <w:vAlign w:val="center"/>
          </w:tcPr>
          <w:p w14:paraId="4A76E0F0" w14:textId="77777777" w:rsidR="005835A2" w:rsidRPr="00AD34AC" w:rsidRDefault="005835A2" w:rsidP="005835A2">
            <w:pPr>
              <w:jc w:val="center"/>
              <w:rPr>
                <w:rFonts w:ascii="Trebuchet MS" w:hAnsi="Trebuchet MS"/>
                <w:sz w:val="18"/>
                <w:szCs w:val="18"/>
              </w:rPr>
            </w:pPr>
          </w:p>
        </w:tc>
      </w:tr>
      <w:tr w:rsidR="005835A2" w:rsidRPr="00AD34AC" w14:paraId="559FFC5E" w14:textId="77777777" w:rsidTr="009E12E4">
        <w:trPr>
          <w:cantSplit/>
          <w:trHeight w:val="836"/>
        </w:trPr>
        <w:tc>
          <w:tcPr>
            <w:tcW w:w="705" w:type="dxa"/>
            <w:vMerge w:val="restart"/>
            <w:vAlign w:val="center"/>
          </w:tcPr>
          <w:p w14:paraId="05280BBE"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restart"/>
            <w:vAlign w:val="center"/>
          </w:tcPr>
          <w:p w14:paraId="6C573D11" w14:textId="72C373A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Valdymo sistema turi turėti binarinius išėjimus informacijos perdavimui į </w:t>
            </w:r>
            <w:proofErr w:type="spellStart"/>
            <w:r w:rsidRPr="00AD34AC">
              <w:rPr>
                <w:rFonts w:ascii="Trebuchet MS" w:hAnsi="Trebuchet MS" w:cs="Arial"/>
                <w:sz w:val="18"/>
                <w:szCs w:val="18"/>
              </w:rPr>
              <w:t>bendrapastotinį</w:t>
            </w:r>
            <w:proofErr w:type="spellEnd"/>
            <w:r w:rsidRPr="00AD34AC">
              <w:rPr>
                <w:rFonts w:ascii="Trebuchet MS" w:hAnsi="Trebuchet MS" w:cs="Arial"/>
                <w:sz w:val="18"/>
                <w:szCs w:val="18"/>
              </w:rPr>
              <w:t xml:space="preserve"> valdiklį/ </w:t>
            </w:r>
            <w:r w:rsidRPr="00AD34AC">
              <w:rPr>
                <w:rFonts w:ascii="Trebuchet MS" w:hAnsi="Trebuchet MS" w:cs="Arial"/>
                <w:sz w:val="18"/>
                <w:szCs w:val="18"/>
                <w:lang w:val="en-US"/>
              </w:rPr>
              <w:t>Control system shall have binary outputs for information transfer to main substation controller </w:t>
            </w:r>
            <w:r w:rsidRPr="00AD34AC">
              <w:rPr>
                <w:rFonts w:ascii="Trebuchet MS" w:hAnsi="Trebuchet MS" w:cs="Arial"/>
                <w:sz w:val="18"/>
                <w:szCs w:val="18"/>
                <w:vertAlign w:val="superscript"/>
                <w:lang w:val="en-US"/>
              </w:rPr>
              <w:t xml:space="preserve">5), </w:t>
            </w:r>
            <w:r w:rsidRPr="00AD34AC">
              <w:rPr>
                <w:rFonts w:ascii="Trebuchet MS" w:hAnsi="Trebuchet MS" w:cs="Arial"/>
                <w:sz w:val="18"/>
                <w:szCs w:val="18"/>
                <w:vertAlign w:val="superscript"/>
              </w:rPr>
              <w:t>6)</w:t>
            </w:r>
          </w:p>
        </w:tc>
        <w:tc>
          <w:tcPr>
            <w:tcW w:w="3687" w:type="dxa"/>
            <w:vAlign w:val="center"/>
          </w:tcPr>
          <w:p w14:paraId="69CEB0D8" w14:textId="4EDF0569"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Suveikė automatinis generatoriaus paleidimas/ </w:t>
            </w:r>
            <w:r w:rsidRPr="00AD34AC">
              <w:rPr>
                <w:rFonts w:ascii="Trebuchet MS" w:hAnsi="Trebuchet MS" w:cs="Arial"/>
                <w:sz w:val="18"/>
                <w:szCs w:val="18"/>
                <w:lang w:val="en-US"/>
              </w:rPr>
              <w:t>Generator automatically started </w:t>
            </w:r>
            <w:r w:rsidRPr="00AD34AC">
              <w:rPr>
                <w:rFonts w:ascii="Trebuchet MS" w:hAnsi="Trebuchet MS" w:cs="Arial"/>
                <w:sz w:val="18"/>
                <w:szCs w:val="18"/>
                <w:vertAlign w:val="superscript"/>
                <w:lang w:val="en-US"/>
              </w:rPr>
              <w:t>a)</w:t>
            </w:r>
          </w:p>
        </w:tc>
        <w:tc>
          <w:tcPr>
            <w:tcW w:w="3687" w:type="dxa"/>
            <w:vAlign w:val="center"/>
          </w:tcPr>
          <w:p w14:paraId="396333D9" w14:textId="77777777" w:rsidR="005835A2" w:rsidRPr="00AD34AC" w:rsidRDefault="005835A2" w:rsidP="005835A2">
            <w:pPr>
              <w:jc w:val="center"/>
              <w:rPr>
                <w:rFonts w:ascii="Trebuchet MS" w:hAnsi="Trebuchet MS"/>
                <w:sz w:val="18"/>
                <w:szCs w:val="18"/>
              </w:rPr>
            </w:pPr>
          </w:p>
        </w:tc>
        <w:tc>
          <w:tcPr>
            <w:tcW w:w="2406" w:type="dxa"/>
            <w:vAlign w:val="center"/>
          </w:tcPr>
          <w:p w14:paraId="2DC8DC75" w14:textId="77777777" w:rsidR="005835A2" w:rsidRPr="00AD34AC" w:rsidRDefault="005835A2" w:rsidP="005835A2">
            <w:pPr>
              <w:jc w:val="center"/>
              <w:rPr>
                <w:rFonts w:ascii="Trebuchet MS" w:hAnsi="Trebuchet MS"/>
                <w:sz w:val="18"/>
                <w:szCs w:val="18"/>
              </w:rPr>
            </w:pPr>
          </w:p>
        </w:tc>
        <w:tc>
          <w:tcPr>
            <w:tcW w:w="991" w:type="dxa"/>
            <w:vAlign w:val="center"/>
          </w:tcPr>
          <w:p w14:paraId="0DBE3911" w14:textId="77777777" w:rsidR="005835A2" w:rsidRPr="00AD34AC" w:rsidRDefault="005835A2" w:rsidP="005835A2">
            <w:pPr>
              <w:jc w:val="center"/>
              <w:rPr>
                <w:rFonts w:ascii="Trebuchet MS" w:hAnsi="Trebuchet MS"/>
                <w:sz w:val="18"/>
                <w:szCs w:val="18"/>
              </w:rPr>
            </w:pPr>
          </w:p>
        </w:tc>
      </w:tr>
      <w:tr w:rsidR="005835A2" w:rsidRPr="00AD34AC" w14:paraId="369AE23F" w14:textId="77777777" w:rsidTr="009E12E4">
        <w:trPr>
          <w:cantSplit/>
          <w:trHeight w:val="836"/>
        </w:trPr>
        <w:tc>
          <w:tcPr>
            <w:tcW w:w="705" w:type="dxa"/>
            <w:vMerge/>
            <w:vAlign w:val="center"/>
          </w:tcPr>
          <w:p w14:paraId="18D817A5"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350FD2AF"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B1250D3" w14:textId="5CDF7DF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Generatoriaus būsena (įjungtas-išjungtas)/ </w:t>
            </w:r>
            <w:r w:rsidRPr="00AD34AC">
              <w:rPr>
                <w:rFonts w:ascii="Trebuchet MS" w:hAnsi="Trebuchet MS" w:cs="Arial"/>
                <w:sz w:val="18"/>
                <w:szCs w:val="18"/>
                <w:lang w:val="en-US"/>
              </w:rPr>
              <w:t>Condition of generator (on-off) </w:t>
            </w:r>
            <w:r w:rsidRPr="00AD34AC">
              <w:rPr>
                <w:rFonts w:ascii="Trebuchet MS" w:hAnsi="Trebuchet MS" w:cs="Arial"/>
                <w:sz w:val="18"/>
                <w:szCs w:val="18"/>
                <w:vertAlign w:val="superscript"/>
                <w:lang w:val="en-US"/>
              </w:rPr>
              <w:t>a)</w:t>
            </w:r>
          </w:p>
        </w:tc>
        <w:tc>
          <w:tcPr>
            <w:tcW w:w="3687" w:type="dxa"/>
            <w:vAlign w:val="center"/>
          </w:tcPr>
          <w:p w14:paraId="48B392E8" w14:textId="77777777" w:rsidR="005835A2" w:rsidRPr="00AD34AC" w:rsidRDefault="005835A2" w:rsidP="005835A2">
            <w:pPr>
              <w:jc w:val="center"/>
              <w:rPr>
                <w:rFonts w:ascii="Trebuchet MS" w:hAnsi="Trebuchet MS"/>
                <w:sz w:val="18"/>
                <w:szCs w:val="18"/>
              </w:rPr>
            </w:pPr>
          </w:p>
        </w:tc>
        <w:tc>
          <w:tcPr>
            <w:tcW w:w="2406" w:type="dxa"/>
            <w:vAlign w:val="center"/>
          </w:tcPr>
          <w:p w14:paraId="2C17A978" w14:textId="77777777" w:rsidR="005835A2" w:rsidRPr="00AD34AC" w:rsidRDefault="005835A2" w:rsidP="005835A2">
            <w:pPr>
              <w:jc w:val="center"/>
              <w:rPr>
                <w:rFonts w:ascii="Trebuchet MS" w:hAnsi="Trebuchet MS"/>
                <w:sz w:val="18"/>
                <w:szCs w:val="18"/>
              </w:rPr>
            </w:pPr>
          </w:p>
        </w:tc>
        <w:tc>
          <w:tcPr>
            <w:tcW w:w="991" w:type="dxa"/>
            <w:vAlign w:val="center"/>
          </w:tcPr>
          <w:p w14:paraId="22CD3C9C" w14:textId="77777777" w:rsidR="005835A2" w:rsidRPr="00AD34AC" w:rsidRDefault="005835A2" w:rsidP="005835A2">
            <w:pPr>
              <w:jc w:val="center"/>
              <w:rPr>
                <w:rFonts w:ascii="Trebuchet MS" w:hAnsi="Trebuchet MS"/>
                <w:sz w:val="18"/>
                <w:szCs w:val="18"/>
              </w:rPr>
            </w:pPr>
          </w:p>
        </w:tc>
      </w:tr>
      <w:tr w:rsidR="005835A2" w:rsidRPr="00AD34AC" w14:paraId="0AED44A8" w14:textId="77777777" w:rsidTr="009E12E4">
        <w:trPr>
          <w:cantSplit/>
          <w:trHeight w:val="836"/>
        </w:trPr>
        <w:tc>
          <w:tcPr>
            <w:tcW w:w="705" w:type="dxa"/>
            <w:vMerge/>
            <w:vAlign w:val="center"/>
          </w:tcPr>
          <w:p w14:paraId="41999AE2"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3CD7B721"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A993D76" w14:textId="04F11B8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Generatoriaus valdymo režimas (automatinis-vietinis-užblokuotas)/ </w:t>
            </w:r>
            <w:r w:rsidRPr="00AD34AC">
              <w:rPr>
                <w:rFonts w:ascii="Trebuchet MS" w:hAnsi="Trebuchet MS" w:cs="Arial"/>
                <w:sz w:val="18"/>
                <w:szCs w:val="18"/>
                <w:lang w:val="en-US"/>
              </w:rPr>
              <w:t>Control mode of generator (automatic-local-blocked) </w:t>
            </w:r>
            <w:r w:rsidRPr="00AD34AC">
              <w:rPr>
                <w:rFonts w:ascii="Trebuchet MS" w:hAnsi="Trebuchet MS" w:cs="Arial"/>
                <w:sz w:val="18"/>
                <w:szCs w:val="18"/>
                <w:vertAlign w:val="superscript"/>
                <w:lang w:val="en-US"/>
              </w:rPr>
              <w:t>a)</w:t>
            </w:r>
          </w:p>
        </w:tc>
        <w:tc>
          <w:tcPr>
            <w:tcW w:w="3687" w:type="dxa"/>
            <w:vAlign w:val="center"/>
          </w:tcPr>
          <w:p w14:paraId="23D7B4DB" w14:textId="77777777" w:rsidR="005835A2" w:rsidRPr="00AD34AC" w:rsidRDefault="005835A2" w:rsidP="005835A2">
            <w:pPr>
              <w:jc w:val="center"/>
              <w:rPr>
                <w:rFonts w:ascii="Trebuchet MS" w:hAnsi="Trebuchet MS"/>
                <w:sz w:val="18"/>
                <w:szCs w:val="18"/>
              </w:rPr>
            </w:pPr>
          </w:p>
        </w:tc>
        <w:tc>
          <w:tcPr>
            <w:tcW w:w="2406" w:type="dxa"/>
            <w:vAlign w:val="center"/>
          </w:tcPr>
          <w:p w14:paraId="2541F8FF" w14:textId="77777777" w:rsidR="005835A2" w:rsidRPr="00AD34AC" w:rsidRDefault="005835A2" w:rsidP="005835A2">
            <w:pPr>
              <w:jc w:val="center"/>
              <w:rPr>
                <w:rFonts w:ascii="Trebuchet MS" w:hAnsi="Trebuchet MS"/>
                <w:sz w:val="18"/>
                <w:szCs w:val="18"/>
              </w:rPr>
            </w:pPr>
          </w:p>
        </w:tc>
        <w:tc>
          <w:tcPr>
            <w:tcW w:w="991" w:type="dxa"/>
            <w:vAlign w:val="center"/>
          </w:tcPr>
          <w:p w14:paraId="6EFA1464" w14:textId="70DB5EE7" w:rsidR="005835A2" w:rsidRPr="00AD34AC" w:rsidRDefault="005835A2" w:rsidP="005835A2">
            <w:pPr>
              <w:jc w:val="center"/>
              <w:rPr>
                <w:rFonts w:ascii="Trebuchet MS" w:hAnsi="Trebuchet MS"/>
                <w:sz w:val="18"/>
                <w:szCs w:val="18"/>
              </w:rPr>
            </w:pPr>
          </w:p>
        </w:tc>
      </w:tr>
      <w:tr w:rsidR="005835A2" w:rsidRPr="00AD34AC" w14:paraId="09B60BCE" w14:textId="77777777" w:rsidTr="009E12E4">
        <w:trPr>
          <w:cantSplit/>
          <w:trHeight w:val="836"/>
        </w:trPr>
        <w:tc>
          <w:tcPr>
            <w:tcW w:w="705" w:type="dxa"/>
            <w:vMerge/>
            <w:vAlign w:val="center"/>
          </w:tcPr>
          <w:p w14:paraId="73233C31"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29C92534"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24A50A0B" w14:textId="676C8D9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Bendras signalas apie įrenginio gedimą</w:t>
            </w:r>
            <w:r>
              <w:rPr>
                <w:rFonts w:ascii="Trebuchet MS" w:hAnsi="Trebuchet MS" w:cs="Arial"/>
                <w:sz w:val="18"/>
                <w:szCs w:val="18"/>
              </w:rPr>
              <w:t xml:space="preserve"> (žr. p. 8.5)</w:t>
            </w:r>
            <w:r w:rsidRPr="00AD34AC">
              <w:rPr>
                <w:rFonts w:ascii="Trebuchet MS" w:hAnsi="Trebuchet MS" w:cs="Arial"/>
                <w:sz w:val="18"/>
                <w:szCs w:val="18"/>
              </w:rPr>
              <w:t xml:space="preserve">/ </w:t>
            </w:r>
            <w:r w:rsidRPr="00AD34AC">
              <w:rPr>
                <w:rFonts w:ascii="Trebuchet MS" w:hAnsi="Trebuchet MS" w:cs="Arial"/>
                <w:sz w:val="18"/>
                <w:szCs w:val="18"/>
                <w:lang w:val="en-US"/>
              </w:rPr>
              <w:t>Common alarm about system</w:t>
            </w:r>
            <w:r>
              <w:rPr>
                <w:rFonts w:ascii="Trebuchet MS" w:hAnsi="Trebuchet MS" w:cs="Arial"/>
                <w:sz w:val="18"/>
                <w:szCs w:val="18"/>
                <w:lang w:val="en-US"/>
              </w:rPr>
              <w:t xml:space="preserve"> failure (see cl. 8.5)</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6A7F0CC7" w14:textId="77777777" w:rsidR="005835A2" w:rsidRPr="00AD34AC" w:rsidRDefault="005835A2" w:rsidP="005835A2">
            <w:pPr>
              <w:jc w:val="center"/>
              <w:rPr>
                <w:rFonts w:ascii="Trebuchet MS" w:hAnsi="Trebuchet MS"/>
                <w:sz w:val="18"/>
                <w:szCs w:val="18"/>
              </w:rPr>
            </w:pPr>
          </w:p>
        </w:tc>
        <w:tc>
          <w:tcPr>
            <w:tcW w:w="2406" w:type="dxa"/>
            <w:vAlign w:val="center"/>
          </w:tcPr>
          <w:p w14:paraId="271A24C2" w14:textId="77777777" w:rsidR="005835A2" w:rsidRPr="00AD34AC" w:rsidRDefault="005835A2" w:rsidP="005835A2">
            <w:pPr>
              <w:jc w:val="center"/>
              <w:rPr>
                <w:rFonts w:ascii="Trebuchet MS" w:hAnsi="Trebuchet MS"/>
                <w:sz w:val="18"/>
                <w:szCs w:val="18"/>
              </w:rPr>
            </w:pPr>
          </w:p>
        </w:tc>
        <w:tc>
          <w:tcPr>
            <w:tcW w:w="991" w:type="dxa"/>
            <w:vAlign w:val="center"/>
          </w:tcPr>
          <w:p w14:paraId="3100E09F" w14:textId="77777777" w:rsidR="005835A2" w:rsidRPr="00AD34AC" w:rsidRDefault="005835A2" w:rsidP="005835A2">
            <w:pPr>
              <w:jc w:val="center"/>
              <w:rPr>
                <w:rFonts w:ascii="Trebuchet MS" w:hAnsi="Trebuchet MS"/>
                <w:sz w:val="18"/>
                <w:szCs w:val="18"/>
              </w:rPr>
            </w:pPr>
          </w:p>
        </w:tc>
      </w:tr>
      <w:tr w:rsidR="005835A2" w:rsidRPr="00AD34AC" w14:paraId="65CF314A" w14:textId="77777777" w:rsidTr="009E12E4">
        <w:trPr>
          <w:cantSplit/>
          <w:trHeight w:val="550"/>
        </w:trPr>
        <w:tc>
          <w:tcPr>
            <w:tcW w:w="705" w:type="dxa"/>
            <w:vMerge w:val="restart"/>
            <w:vAlign w:val="center"/>
          </w:tcPr>
          <w:p w14:paraId="4A60930B"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restart"/>
            <w:vAlign w:val="center"/>
          </w:tcPr>
          <w:p w14:paraId="75F5DF90" w14:textId="7F807831"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Valdymo sistema turi turėti analoginius (4</w:t>
            </w:r>
            <w:r>
              <w:rPr>
                <w:rFonts w:ascii="Trebuchet MS" w:hAnsi="Trebuchet MS" w:cs="Arial"/>
                <w:sz w:val="18"/>
                <w:szCs w:val="18"/>
              </w:rPr>
              <w:t xml:space="preserve"> </w:t>
            </w:r>
            <w:r w:rsidRPr="00AD34AC">
              <w:rPr>
                <w:rFonts w:ascii="Trebuchet MS" w:hAnsi="Trebuchet MS" w:cs="Arial"/>
                <w:sz w:val="18"/>
                <w:szCs w:val="18"/>
              </w:rPr>
              <w:t>-</w:t>
            </w:r>
            <w:r>
              <w:rPr>
                <w:rFonts w:ascii="Trebuchet MS" w:hAnsi="Trebuchet MS" w:cs="Arial"/>
                <w:sz w:val="18"/>
                <w:szCs w:val="18"/>
              </w:rPr>
              <w:t xml:space="preserve"> </w:t>
            </w:r>
            <w:r w:rsidRPr="00AD34AC">
              <w:rPr>
                <w:rFonts w:ascii="Trebuchet MS" w:hAnsi="Trebuchet MS" w:cs="Arial"/>
                <w:sz w:val="18"/>
                <w:szCs w:val="18"/>
              </w:rPr>
              <w:t xml:space="preserve">20 </w:t>
            </w:r>
            <w:proofErr w:type="spellStart"/>
            <w:r w:rsidRPr="00AD34AC">
              <w:rPr>
                <w:rFonts w:ascii="Trebuchet MS" w:hAnsi="Trebuchet MS" w:cs="Arial"/>
                <w:sz w:val="18"/>
                <w:szCs w:val="18"/>
              </w:rPr>
              <w:t>mA</w:t>
            </w:r>
            <w:proofErr w:type="spellEnd"/>
            <w:r w:rsidRPr="00AD34AC">
              <w:rPr>
                <w:rFonts w:ascii="Trebuchet MS" w:hAnsi="Trebuchet MS" w:cs="Arial"/>
                <w:sz w:val="18"/>
                <w:szCs w:val="18"/>
              </w:rPr>
              <w:t xml:space="preserve">) išėjimus informacijos apie generuojamą galią perdavimui į </w:t>
            </w:r>
            <w:proofErr w:type="spellStart"/>
            <w:r w:rsidRPr="00AD34AC">
              <w:rPr>
                <w:rFonts w:ascii="Trebuchet MS" w:hAnsi="Trebuchet MS" w:cs="Arial"/>
                <w:sz w:val="18"/>
                <w:szCs w:val="18"/>
              </w:rPr>
              <w:t>bendrapastotinį</w:t>
            </w:r>
            <w:proofErr w:type="spellEnd"/>
            <w:r w:rsidRPr="00AD34AC">
              <w:rPr>
                <w:rFonts w:ascii="Trebuchet MS" w:hAnsi="Trebuchet MS" w:cs="Arial"/>
                <w:sz w:val="18"/>
                <w:szCs w:val="18"/>
              </w:rPr>
              <w:t xml:space="preserve"> valdiklį/ </w:t>
            </w:r>
            <w:r w:rsidRPr="00AD34AC">
              <w:rPr>
                <w:rFonts w:ascii="Trebuchet MS" w:hAnsi="Trebuchet MS" w:cs="Arial"/>
                <w:sz w:val="18"/>
                <w:szCs w:val="18"/>
                <w:lang w:val="en-US"/>
              </w:rPr>
              <w:t>Control system shall have analog (4-20 mA) outputs to transfer information about power generation to main substations controller </w:t>
            </w:r>
            <w:r w:rsidRPr="00AD34AC">
              <w:rPr>
                <w:rFonts w:ascii="Trebuchet MS" w:hAnsi="Trebuchet MS" w:cs="Arial"/>
                <w:sz w:val="18"/>
                <w:szCs w:val="18"/>
                <w:vertAlign w:val="superscript"/>
                <w:lang w:val="en-US"/>
              </w:rPr>
              <w:t xml:space="preserve">5), </w:t>
            </w:r>
            <w:r w:rsidRPr="00AD34AC">
              <w:rPr>
                <w:rFonts w:ascii="Trebuchet MS" w:hAnsi="Trebuchet MS" w:cs="Arial"/>
                <w:sz w:val="18"/>
                <w:szCs w:val="18"/>
                <w:vertAlign w:val="superscript"/>
              </w:rPr>
              <w:t>6)</w:t>
            </w:r>
          </w:p>
        </w:tc>
        <w:tc>
          <w:tcPr>
            <w:tcW w:w="3687" w:type="dxa"/>
            <w:vAlign w:val="center"/>
          </w:tcPr>
          <w:p w14:paraId="748E9DF5" w14:textId="06703C12"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 xml:space="preserve">Aktyvioji galia/ </w:t>
            </w:r>
            <w:r w:rsidRPr="00AD34AC">
              <w:rPr>
                <w:rFonts w:ascii="Trebuchet MS" w:hAnsi="Trebuchet MS" w:cs="Arial"/>
                <w:sz w:val="18"/>
                <w:szCs w:val="18"/>
                <w:lang w:val="en-US"/>
              </w:rPr>
              <w:t>Active power</w:t>
            </w:r>
            <w:r w:rsidRPr="00AD34AC">
              <w:rPr>
                <w:rFonts w:ascii="Trebuchet MS" w:hAnsi="Trebuchet MS" w:cs="Arial"/>
                <w:sz w:val="18"/>
                <w:szCs w:val="18"/>
              </w:rPr>
              <w:t xml:space="preserve"> (P), kW </w:t>
            </w:r>
            <w:r w:rsidRPr="00AD34AC">
              <w:rPr>
                <w:rFonts w:ascii="Trebuchet MS" w:hAnsi="Trebuchet MS" w:cs="Arial"/>
                <w:bCs/>
                <w:sz w:val="18"/>
                <w:szCs w:val="18"/>
                <w:vertAlign w:val="superscript"/>
              </w:rPr>
              <w:t>a)</w:t>
            </w:r>
          </w:p>
        </w:tc>
        <w:tc>
          <w:tcPr>
            <w:tcW w:w="3687" w:type="dxa"/>
            <w:vAlign w:val="center"/>
          </w:tcPr>
          <w:p w14:paraId="1E4EA995" w14:textId="77777777" w:rsidR="005835A2" w:rsidRPr="00AD34AC" w:rsidRDefault="005835A2" w:rsidP="005835A2">
            <w:pPr>
              <w:jc w:val="center"/>
              <w:rPr>
                <w:rFonts w:ascii="Trebuchet MS" w:hAnsi="Trebuchet MS"/>
                <w:sz w:val="18"/>
                <w:szCs w:val="18"/>
              </w:rPr>
            </w:pPr>
          </w:p>
        </w:tc>
        <w:tc>
          <w:tcPr>
            <w:tcW w:w="2406" w:type="dxa"/>
            <w:vAlign w:val="center"/>
          </w:tcPr>
          <w:p w14:paraId="4ACC6A0F" w14:textId="77777777" w:rsidR="005835A2" w:rsidRPr="00AD34AC" w:rsidRDefault="005835A2" w:rsidP="005835A2">
            <w:pPr>
              <w:jc w:val="center"/>
              <w:rPr>
                <w:rFonts w:ascii="Trebuchet MS" w:hAnsi="Trebuchet MS"/>
                <w:sz w:val="18"/>
                <w:szCs w:val="18"/>
              </w:rPr>
            </w:pPr>
          </w:p>
        </w:tc>
        <w:tc>
          <w:tcPr>
            <w:tcW w:w="991" w:type="dxa"/>
            <w:vAlign w:val="center"/>
          </w:tcPr>
          <w:p w14:paraId="1F0D8C61" w14:textId="5F2D4780" w:rsidR="005835A2" w:rsidRPr="00AD34AC" w:rsidRDefault="005835A2" w:rsidP="005835A2">
            <w:pPr>
              <w:jc w:val="center"/>
              <w:rPr>
                <w:rFonts w:ascii="Trebuchet MS" w:hAnsi="Trebuchet MS"/>
                <w:sz w:val="18"/>
                <w:szCs w:val="18"/>
              </w:rPr>
            </w:pPr>
          </w:p>
        </w:tc>
      </w:tr>
      <w:tr w:rsidR="005835A2" w:rsidRPr="00AD34AC" w14:paraId="69E29761" w14:textId="77777777" w:rsidTr="009E12E4">
        <w:trPr>
          <w:cantSplit/>
          <w:trHeight w:val="551"/>
        </w:trPr>
        <w:tc>
          <w:tcPr>
            <w:tcW w:w="705" w:type="dxa"/>
            <w:vMerge/>
            <w:vAlign w:val="center"/>
          </w:tcPr>
          <w:p w14:paraId="135395E9"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08AABB61"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18E32067" w14:textId="289AF769"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Reaktyvioji galia/ </w:t>
            </w:r>
            <w:r w:rsidRPr="00AD34AC">
              <w:rPr>
                <w:rFonts w:ascii="Trebuchet MS" w:hAnsi="Trebuchet MS" w:cs="Arial"/>
                <w:sz w:val="18"/>
                <w:szCs w:val="18"/>
                <w:lang w:val="en-US"/>
              </w:rPr>
              <w:t xml:space="preserve">Reactive power (Q), </w:t>
            </w:r>
            <w:proofErr w:type="spellStart"/>
            <w:r w:rsidRPr="00AD34AC">
              <w:rPr>
                <w:rFonts w:ascii="Trebuchet MS" w:hAnsi="Trebuchet MS" w:cs="Arial"/>
                <w:sz w:val="18"/>
                <w:szCs w:val="18"/>
                <w:lang w:val="en-US"/>
              </w:rPr>
              <w:t>kVar</w:t>
            </w:r>
            <w:proofErr w:type="spellEnd"/>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5C5ED0AE" w14:textId="77777777" w:rsidR="005835A2" w:rsidRPr="00AD34AC" w:rsidRDefault="005835A2" w:rsidP="005835A2">
            <w:pPr>
              <w:jc w:val="center"/>
              <w:rPr>
                <w:rFonts w:ascii="Trebuchet MS" w:hAnsi="Trebuchet MS"/>
                <w:sz w:val="18"/>
                <w:szCs w:val="18"/>
              </w:rPr>
            </w:pPr>
          </w:p>
        </w:tc>
        <w:tc>
          <w:tcPr>
            <w:tcW w:w="2406" w:type="dxa"/>
            <w:vAlign w:val="center"/>
          </w:tcPr>
          <w:p w14:paraId="3C788511" w14:textId="77777777" w:rsidR="005835A2" w:rsidRPr="00AD34AC" w:rsidRDefault="005835A2" w:rsidP="005835A2">
            <w:pPr>
              <w:jc w:val="center"/>
              <w:rPr>
                <w:rFonts w:ascii="Trebuchet MS" w:hAnsi="Trebuchet MS"/>
                <w:sz w:val="18"/>
                <w:szCs w:val="18"/>
              </w:rPr>
            </w:pPr>
          </w:p>
        </w:tc>
        <w:tc>
          <w:tcPr>
            <w:tcW w:w="991" w:type="dxa"/>
            <w:vAlign w:val="center"/>
          </w:tcPr>
          <w:p w14:paraId="7695BF8E" w14:textId="77777777" w:rsidR="005835A2" w:rsidRPr="00AD34AC" w:rsidRDefault="005835A2" w:rsidP="005835A2">
            <w:pPr>
              <w:jc w:val="center"/>
              <w:rPr>
                <w:rFonts w:ascii="Trebuchet MS" w:hAnsi="Trebuchet MS"/>
                <w:sz w:val="18"/>
                <w:szCs w:val="18"/>
              </w:rPr>
            </w:pPr>
          </w:p>
        </w:tc>
      </w:tr>
      <w:tr w:rsidR="005835A2" w:rsidRPr="00AD34AC" w14:paraId="7B79860B" w14:textId="77777777" w:rsidTr="009E12E4">
        <w:trPr>
          <w:cantSplit/>
          <w:trHeight w:val="551"/>
        </w:trPr>
        <w:tc>
          <w:tcPr>
            <w:tcW w:w="705" w:type="dxa"/>
            <w:vMerge/>
            <w:vAlign w:val="center"/>
          </w:tcPr>
          <w:p w14:paraId="3CFAFC07"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03A373BC"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309BA8F2" w14:textId="5C1243F2"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 xml:space="preserve">Srovė/ </w:t>
            </w:r>
            <w:r w:rsidRPr="00AD34AC">
              <w:rPr>
                <w:rFonts w:ascii="Trebuchet MS" w:hAnsi="Trebuchet MS" w:cs="Arial"/>
                <w:sz w:val="18"/>
                <w:szCs w:val="18"/>
                <w:lang w:val="en-US"/>
              </w:rPr>
              <w:t xml:space="preserve">Current </w:t>
            </w:r>
            <w:r w:rsidRPr="00AD34AC">
              <w:rPr>
                <w:rFonts w:ascii="Trebuchet MS" w:hAnsi="Trebuchet MS" w:cs="Arial"/>
                <w:sz w:val="18"/>
                <w:szCs w:val="18"/>
              </w:rPr>
              <w:t>(I), A </w:t>
            </w:r>
            <w:r w:rsidRPr="00AD34AC">
              <w:rPr>
                <w:rFonts w:ascii="Trebuchet MS" w:hAnsi="Trebuchet MS" w:cs="Arial"/>
                <w:bCs/>
                <w:sz w:val="18"/>
                <w:szCs w:val="18"/>
                <w:vertAlign w:val="superscript"/>
              </w:rPr>
              <w:t>a)</w:t>
            </w:r>
          </w:p>
        </w:tc>
        <w:tc>
          <w:tcPr>
            <w:tcW w:w="3687" w:type="dxa"/>
            <w:vAlign w:val="center"/>
          </w:tcPr>
          <w:p w14:paraId="5EAD27D9" w14:textId="77777777" w:rsidR="005835A2" w:rsidRPr="00AD34AC" w:rsidRDefault="005835A2" w:rsidP="005835A2">
            <w:pPr>
              <w:jc w:val="center"/>
              <w:rPr>
                <w:rFonts w:ascii="Trebuchet MS" w:hAnsi="Trebuchet MS"/>
                <w:sz w:val="18"/>
                <w:szCs w:val="18"/>
              </w:rPr>
            </w:pPr>
          </w:p>
        </w:tc>
        <w:tc>
          <w:tcPr>
            <w:tcW w:w="2406" w:type="dxa"/>
            <w:vAlign w:val="center"/>
          </w:tcPr>
          <w:p w14:paraId="33DEAB2A" w14:textId="77777777" w:rsidR="005835A2" w:rsidRPr="00AD34AC" w:rsidRDefault="005835A2" w:rsidP="005835A2">
            <w:pPr>
              <w:jc w:val="center"/>
              <w:rPr>
                <w:rFonts w:ascii="Trebuchet MS" w:hAnsi="Trebuchet MS"/>
                <w:sz w:val="18"/>
                <w:szCs w:val="18"/>
              </w:rPr>
            </w:pPr>
          </w:p>
        </w:tc>
        <w:tc>
          <w:tcPr>
            <w:tcW w:w="991" w:type="dxa"/>
            <w:vAlign w:val="center"/>
          </w:tcPr>
          <w:p w14:paraId="0059435A" w14:textId="77777777" w:rsidR="005835A2" w:rsidRPr="00AD34AC" w:rsidRDefault="005835A2" w:rsidP="005835A2">
            <w:pPr>
              <w:jc w:val="center"/>
              <w:rPr>
                <w:rFonts w:ascii="Trebuchet MS" w:hAnsi="Trebuchet MS"/>
                <w:sz w:val="18"/>
                <w:szCs w:val="18"/>
              </w:rPr>
            </w:pPr>
          </w:p>
        </w:tc>
      </w:tr>
      <w:tr w:rsidR="005835A2" w:rsidRPr="00AD34AC" w14:paraId="71F460A4" w14:textId="77777777" w:rsidTr="009E12E4">
        <w:trPr>
          <w:cantSplit/>
          <w:trHeight w:val="627"/>
        </w:trPr>
        <w:tc>
          <w:tcPr>
            <w:tcW w:w="705" w:type="dxa"/>
            <w:vMerge w:val="restart"/>
            <w:vAlign w:val="center"/>
          </w:tcPr>
          <w:p w14:paraId="00934A61"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restart"/>
            <w:vAlign w:val="center"/>
          </w:tcPr>
          <w:p w14:paraId="2D99102E" w14:textId="30C140E6"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Vietiniam valdymui skyde turi būti įrengta/ </w:t>
            </w:r>
            <w:r w:rsidRPr="00AD34AC">
              <w:rPr>
                <w:rFonts w:ascii="Trebuchet MS" w:hAnsi="Trebuchet MS" w:cs="Arial"/>
                <w:sz w:val="18"/>
                <w:szCs w:val="18"/>
                <w:lang w:val="en-US"/>
              </w:rPr>
              <w:t>For local operating control panel shall be equipped with</w:t>
            </w:r>
          </w:p>
        </w:tc>
        <w:tc>
          <w:tcPr>
            <w:tcW w:w="3687" w:type="dxa"/>
            <w:vAlign w:val="center"/>
          </w:tcPr>
          <w:p w14:paraId="640E7D3E" w14:textId="66B67B3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Avarinio stabdymo mygtukas/ </w:t>
            </w:r>
            <w:r w:rsidRPr="00AD34AC">
              <w:rPr>
                <w:rFonts w:ascii="Trebuchet MS" w:hAnsi="Trebuchet MS" w:cs="Arial"/>
                <w:sz w:val="18"/>
                <w:szCs w:val="18"/>
                <w:lang w:val="en-US"/>
              </w:rPr>
              <w:t>Emergency stop button </w:t>
            </w:r>
            <w:r w:rsidRPr="00AD34AC">
              <w:rPr>
                <w:rFonts w:ascii="Trebuchet MS" w:hAnsi="Trebuchet MS" w:cs="Arial"/>
                <w:sz w:val="18"/>
                <w:szCs w:val="18"/>
                <w:vertAlign w:val="superscript"/>
                <w:lang w:val="en-US"/>
              </w:rPr>
              <w:t>a)</w:t>
            </w:r>
          </w:p>
        </w:tc>
        <w:tc>
          <w:tcPr>
            <w:tcW w:w="3687" w:type="dxa"/>
            <w:vAlign w:val="center"/>
          </w:tcPr>
          <w:p w14:paraId="1AE79246" w14:textId="77777777" w:rsidR="005835A2" w:rsidRPr="00AD34AC" w:rsidRDefault="005835A2" w:rsidP="005835A2">
            <w:pPr>
              <w:jc w:val="center"/>
              <w:rPr>
                <w:rFonts w:ascii="Trebuchet MS" w:hAnsi="Trebuchet MS"/>
                <w:sz w:val="18"/>
                <w:szCs w:val="18"/>
              </w:rPr>
            </w:pPr>
          </w:p>
        </w:tc>
        <w:tc>
          <w:tcPr>
            <w:tcW w:w="2406" w:type="dxa"/>
            <w:vAlign w:val="center"/>
          </w:tcPr>
          <w:p w14:paraId="40E34206" w14:textId="77777777" w:rsidR="005835A2" w:rsidRPr="00AD34AC" w:rsidRDefault="005835A2" w:rsidP="005835A2">
            <w:pPr>
              <w:jc w:val="center"/>
              <w:rPr>
                <w:rFonts w:ascii="Trebuchet MS" w:hAnsi="Trebuchet MS"/>
                <w:sz w:val="18"/>
                <w:szCs w:val="18"/>
              </w:rPr>
            </w:pPr>
          </w:p>
        </w:tc>
        <w:tc>
          <w:tcPr>
            <w:tcW w:w="991" w:type="dxa"/>
            <w:vAlign w:val="center"/>
          </w:tcPr>
          <w:p w14:paraId="6968BBAA" w14:textId="77777777" w:rsidR="005835A2" w:rsidRPr="00AD34AC" w:rsidRDefault="005835A2" w:rsidP="005835A2">
            <w:pPr>
              <w:jc w:val="center"/>
              <w:rPr>
                <w:rFonts w:ascii="Trebuchet MS" w:hAnsi="Trebuchet MS"/>
                <w:sz w:val="18"/>
                <w:szCs w:val="18"/>
              </w:rPr>
            </w:pPr>
          </w:p>
        </w:tc>
      </w:tr>
      <w:tr w:rsidR="005835A2" w:rsidRPr="00AD34AC" w14:paraId="49B61B4F" w14:textId="77777777" w:rsidTr="009E12E4">
        <w:trPr>
          <w:cantSplit/>
          <w:trHeight w:val="627"/>
        </w:trPr>
        <w:tc>
          <w:tcPr>
            <w:tcW w:w="705" w:type="dxa"/>
            <w:vMerge/>
            <w:vAlign w:val="center"/>
          </w:tcPr>
          <w:p w14:paraId="64A63A42"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5815D523"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589E78E1" w14:textId="01A2071D"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Valdymo blokavimo raktas/ </w:t>
            </w:r>
            <w:r w:rsidRPr="00AD34AC">
              <w:rPr>
                <w:rFonts w:ascii="Trebuchet MS" w:hAnsi="Trebuchet MS" w:cs="Arial"/>
                <w:sz w:val="18"/>
                <w:szCs w:val="18"/>
                <w:lang w:val="en-US"/>
              </w:rPr>
              <w:t>Switch for block of operation </w:t>
            </w:r>
            <w:r w:rsidRPr="00AD34AC">
              <w:rPr>
                <w:rFonts w:ascii="Trebuchet MS" w:hAnsi="Trebuchet MS" w:cs="Arial"/>
                <w:sz w:val="18"/>
                <w:szCs w:val="18"/>
                <w:vertAlign w:val="superscript"/>
                <w:lang w:val="en-US"/>
              </w:rPr>
              <w:t>a)</w:t>
            </w:r>
          </w:p>
        </w:tc>
        <w:tc>
          <w:tcPr>
            <w:tcW w:w="3687" w:type="dxa"/>
            <w:vAlign w:val="center"/>
          </w:tcPr>
          <w:p w14:paraId="52902F6C" w14:textId="77777777" w:rsidR="005835A2" w:rsidRPr="00AD34AC" w:rsidRDefault="005835A2" w:rsidP="005835A2">
            <w:pPr>
              <w:jc w:val="center"/>
              <w:rPr>
                <w:rFonts w:ascii="Trebuchet MS" w:hAnsi="Trebuchet MS"/>
                <w:sz w:val="18"/>
                <w:szCs w:val="18"/>
              </w:rPr>
            </w:pPr>
          </w:p>
        </w:tc>
        <w:tc>
          <w:tcPr>
            <w:tcW w:w="2406" w:type="dxa"/>
            <w:vAlign w:val="center"/>
          </w:tcPr>
          <w:p w14:paraId="00781A5B" w14:textId="77777777" w:rsidR="005835A2" w:rsidRPr="00AD34AC" w:rsidRDefault="005835A2" w:rsidP="005835A2">
            <w:pPr>
              <w:jc w:val="center"/>
              <w:rPr>
                <w:rFonts w:ascii="Trebuchet MS" w:hAnsi="Trebuchet MS"/>
                <w:sz w:val="18"/>
                <w:szCs w:val="18"/>
              </w:rPr>
            </w:pPr>
          </w:p>
        </w:tc>
        <w:tc>
          <w:tcPr>
            <w:tcW w:w="991" w:type="dxa"/>
            <w:vAlign w:val="center"/>
          </w:tcPr>
          <w:p w14:paraId="1A97B98D" w14:textId="77777777" w:rsidR="005835A2" w:rsidRPr="00AD34AC" w:rsidRDefault="005835A2" w:rsidP="005835A2">
            <w:pPr>
              <w:jc w:val="center"/>
              <w:rPr>
                <w:rFonts w:ascii="Trebuchet MS" w:hAnsi="Trebuchet MS"/>
                <w:sz w:val="18"/>
                <w:szCs w:val="18"/>
              </w:rPr>
            </w:pPr>
          </w:p>
        </w:tc>
      </w:tr>
      <w:tr w:rsidR="005835A2" w:rsidRPr="00AD34AC" w14:paraId="3BE8C5D1" w14:textId="77777777" w:rsidTr="009E12E4">
        <w:trPr>
          <w:cantSplit/>
          <w:trHeight w:val="627"/>
        </w:trPr>
        <w:tc>
          <w:tcPr>
            <w:tcW w:w="705" w:type="dxa"/>
            <w:vMerge/>
            <w:vAlign w:val="center"/>
          </w:tcPr>
          <w:p w14:paraId="65FDCE6E"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Merge/>
            <w:vAlign w:val="center"/>
          </w:tcPr>
          <w:p w14:paraId="54E55070" w14:textId="77777777" w:rsidR="005835A2" w:rsidRPr="00AD34AC" w:rsidRDefault="005835A2" w:rsidP="005835A2">
            <w:pPr>
              <w:jc w:val="both"/>
              <w:rPr>
                <w:rFonts w:ascii="Trebuchet MS" w:hAnsi="Trebuchet MS" w:cs="Arial"/>
                <w:color w:val="000000"/>
                <w:sz w:val="18"/>
                <w:szCs w:val="18"/>
              </w:rPr>
            </w:pPr>
          </w:p>
        </w:tc>
        <w:tc>
          <w:tcPr>
            <w:tcW w:w="3687" w:type="dxa"/>
            <w:vAlign w:val="center"/>
          </w:tcPr>
          <w:p w14:paraId="7C4BC9E7" w14:textId="3FF78900"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Valdymo režimo pasirinkimo raktas (automatinis-vietinis)/ </w:t>
            </w:r>
            <w:r w:rsidRPr="00AD34AC">
              <w:rPr>
                <w:rFonts w:ascii="Trebuchet MS" w:hAnsi="Trebuchet MS" w:cs="Arial"/>
                <w:sz w:val="18"/>
                <w:szCs w:val="18"/>
                <w:lang w:val="en-US"/>
              </w:rPr>
              <w:t>Operating mode switch (automatic-local) </w:t>
            </w:r>
            <w:r w:rsidRPr="00AD34AC">
              <w:rPr>
                <w:rFonts w:ascii="Trebuchet MS" w:hAnsi="Trebuchet MS" w:cs="Arial"/>
                <w:sz w:val="18"/>
                <w:szCs w:val="18"/>
                <w:vertAlign w:val="superscript"/>
                <w:lang w:val="en-US"/>
              </w:rPr>
              <w:t>a)</w:t>
            </w:r>
          </w:p>
        </w:tc>
        <w:tc>
          <w:tcPr>
            <w:tcW w:w="3687" w:type="dxa"/>
            <w:vAlign w:val="center"/>
          </w:tcPr>
          <w:p w14:paraId="028D8E5F" w14:textId="77777777" w:rsidR="005835A2" w:rsidRPr="00AD34AC" w:rsidRDefault="005835A2" w:rsidP="005835A2">
            <w:pPr>
              <w:jc w:val="center"/>
              <w:rPr>
                <w:rFonts w:ascii="Trebuchet MS" w:hAnsi="Trebuchet MS"/>
                <w:sz w:val="18"/>
                <w:szCs w:val="18"/>
              </w:rPr>
            </w:pPr>
          </w:p>
        </w:tc>
        <w:tc>
          <w:tcPr>
            <w:tcW w:w="2406" w:type="dxa"/>
            <w:vAlign w:val="center"/>
          </w:tcPr>
          <w:p w14:paraId="0B9B71E9" w14:textId="77777777" w:rsidR="005835A2" w:rsidRPr="00AD34AC" w:rsidRDefault="005835A2" w:rsidP="005835A2">
            <w:pPr>
              <w:jc w:val="center"/>
              <w:rPr>
                <w:rFonts w:ascii="Trebuchet MS" w:hAnsi="Trebuchet MS"/>
                <w:sz w:val="18"/>
                <w:szCs w:val="18"/>
              </w:rPr>
            </w:pPr>
          </w:p>
        </w:tc>
        <w:tc>
          <w:tcPr>
            <w:tcW w:w="991" w:type="dxa"/>
            <w:vAlign w:val="center"/>
          </w:tcPr>
          <w:p w14:paraId="656DAF3E" w14:textId="77777777" w:rsidR="005835A2" w:rsidRPr="00AD34AC" w:rsidRDefault="005835A2" w:rsidP="005835A2">
            <w:pPr>
              <w:jc w:val="center"/>
              <w:rPr>
                <w:rFonts w:ascii="Trebuchet MS" w:hAnsi="Trebuchet MS"/>
                <w:sz w:val="18"/>
                <w:szCs w:val="18"/>
              </w:rPr>
            </w:pPr>
          </w:p>
        </w:tc>
      </w:tr>
      <w:tr w:rsidR="005835A2" w:rsidRPr="00AD34AC" w14:paraId="27367DAC" w14:textId="77777777" w:rsidTr="009E12E4">
        <w:trPr>
          <w:cantSplit/>
        </w:trPr>
        <w:tc>
          <w:tcPr>
            <w:tcW w:w="705" w:type="dxa"/>
            <w:vAlign w:val="center"/>
          </w:tcPr>
          <w:p w14:paraId="7548EE53"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Align w:val="center"/>
          </w:tcPr>
          <w:p w14:paraId="09EBCA2F" w14:textId="50738C93"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Apsauga nuo neautorizuoto įrenginio parametrų nustatymo, pakeitimo ir informacijos nuskaitymo naudojant diagnostikos prievadus/ </w:t>
            </w:r>
            <w:r w:rsidRPr="00930D1A">
              <w:rPr>
                <w:rFonts w:ascii="Trebuchet MS" w:hAnsi="Trebuchet MS" w:cs="Arial"/>
                <w:sz w:val="18"/>
                <w:szCs w:val="18"/>
                <w:lang w:val="en-US"/>
              </w:rPr>
              <w:t>Protection against unauthorized device configuration, modification and information scanning using diagnostic ports</w:t>
            </w:r>
          </w:p>
        </w:tc>
        <w:tc>
          <w:tcPr>
            <w:tcW w:w="3687" w:type="dxa"/>
            <w:vAlign w:val="center"/>
          </w:tcPr>
          <w:p w14:paraId="35B8336F" w14:textId="7BE4C628"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Slaptažodžiu apsaugotas vartotojo identifikatorius/ </w:t>
            </w:r>
            <w:r w:rsidRPr="00AD34AC">
              <w:rPr>
                <w:rFonts w:ascii="Trebuchet MS" w:hAnsi="Trebuchet MS" w:cs="Arial"/>
                <w:sz w:val="18"/>
                <w:szCs w:val="18"/>
                <w:lang w:val="en-US"/>
              </w:rPr>
              <w:t>Password-protected user authentication </w:t>
            </w:r>
            <w:r w:rsidRPr="00AD34AC">
              <w:rPr>
                <w:rFonts w:ascii="Trebuchet MS" w:hAnsi="Trebuchet MS" w:cs="Arial"/>
                <w:sz w:val="18"/>
                <w:szCs w:val="18"/>
                <w:vertAlign w:val="superscript"/>
                <w:lang w:val="en-US"/>
              </w:rPr>
              <w:t>a)</w:t>
            </w:r>
          </w:p>
        </w:tc>
        <w:tc>
          <w:tcPr>
            <w:tcW w:w="3687" w:type="dxa"/>
            <w:vAlign w:val="center"/>
          </w:tcPr>
          <w:p w14:paraId="7699F24D" w14:textId="77777777" w:rsidR="005835A2" w:rsidRPr="00AD34AC" w:rsidRDefault="005835A2" w:rsidP="005835A2">
            <w:pPr>
              <w:jc w:val="center"/>
              <w:rPr>
                <w:rFonts w:ascii="Trebuchet MS" w:hAnsi="Trebuchet MS"/>
                <w:sz w:val="18"/>
                <w:szCs w:val="18"/>
              </w:rPr>
            </w:pPr>
          </w:p>
        </w:tc>
        <w:tc>
          <w:tcPr>
            <w:tcW w:w="2406" w:type="dxa"/>
            <w:vAlign w:val="center"/>
          </w:tcPr>
          <w:p w14:paraId="0AF17108" w14:textId="77777777" w:rsidR="005835A2" w:rsidRPr="00AD34AC" w:rsidRDefault="005835A2" w:rsidP="005835A2">
            <w:pPr>
              <w:jc w:val="center"/>
              <w:rPr>
                <w:rFonts w:ascii="Trebuchet MS" w:hAnsi="Trebuchet MS"/>
                <w:sz w:val="18"/>
                <w:szCs w:val="18"/>
              </w:rPr>
            </w:pPr>
          </w:p>
        </w:tc>
        <w:tc>
          <w:tcPr>
            <w:tcW w:w="991" w:type="dxa"/>
            <w:vAlign w:val="center"/>
          </w:tcPr>
          <w:p w14:paraId="6B89F986" w14:textId="77777777" w:rsidR="005835A2" w:rsidRPr="00AD34AC" w:rsidRDefault="005835A2" w:rsidP="005835A2">
            <w:pPr>
              <w:jc w:val="center"/>
              <w:rPr>
                <w:rFonts w:ascii="Trebuchet MS" w:hAnsi="Trebuchet MS"/>
                <w:sz w:val="18"/>
                <w:szCs w:val="18"/>
              </w:rPr>
            </w:pPr>
          </w:p>
        </w:tc>
      </w:tr>
      <w:tr w:rsidR="005835A2" w:rsidRPr="00AD34AC" w14:paraId="150A4EAA" w14:textId="77777777" w:rsidTr="009E12E4">
        <w:trPr>
          <w:cantSplit/>
        </w:trPr>
        <w:tc>
          <w:tcPr>
            <w:tcW w:w="705" w:type="dxa"/>
            <w:vAlign w:val="center"/>
          </w:tcPr>
          <w:p w14:paraId="1EA389AC" w14:textId="77777777" w:rsidR="005835A2" w:rsidRPr="00717EEE" w:rsidRDefault="005835A2" w:rsidP="005835A2">
            <w:pPr>
              <w:pStyle w:val="ListParagraph"/>
              <w:numPr>
                <w:ilvl w:val="0"/>
                <w:numId w:val="44"/>
              </w:numPr>
              <w:rPr>
                <w:rFonts w:ascii="Trebuchet MS" w:hAnsi="Trebuchet MS"/>
                <w:sz w:val="18"/>
                <w:szCs w:val="18"/>
              </w:rPr>
            </w:pPr>
          </w:p>
        </w:tc>
        <w:tc>
          <w:tcPr>
            <w:tcW w:w="3687" w:type="dxa"/>
            <w:vAlign w:val="center"/>
          </w:tcPr>
          <w:p w14:paraId="02E54363" w14:textId="1292D5CF"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Sistema turi registruoti ir saugoti įrašus apie vartotojų veiksmus, įvykius, klaidas ir saugumo pranešimus. Turi būti numatyta šios informacijos perkėlimo galimybė/ </w:t>
            </w:r>
            <w:r w:rsidRPr="00AD34AC">
              <w:rPr>
                <w:rFonts w:ascii="Trebuchet MS" w:hAnsi="Trebuchet MS" w:cs="Arial"/>
                <w:color w:val="000000"/>
                <w:sz w:val="18"/>
                <w:szCs w:val="18"/>
                <w:lang w:val="en-US"/>
              </w:rPr>
              <w:t>The system shall register and keep records about operator actions, events, faults, and security notifications. Shall be possible to transfer this information</w:t>
            </w:r>
          </w:p>
        </w:tc>
        <w:tc>
          <w:tcPr>
            <w:tcW w:w="3687" w:type="dxa"/>
            <w:vAlign w:val="center"/>
          </w:tcPr>
          <w:p w14:paraId="3056CD69" w14:textId="5100B4A2"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USB jungtis žurnalinių įrašų perkėlimui į </w:t>
            </w:r>
            <w:r w:rsidR="00770564">
              <w:rPr>
                <w:rFonts w:ascii="Trebuchet MS" w:hAnsi="Trebuchet MS" w:cs="Arial"/>
                <w:sz w:val="18"/>
                <w:szCs w:val="18"/>
              </w:rPr>
              <w:t>nešiojamą kompiuterį</w:t>
            </w:r>
            <w:r w:rsidRPr="00AD34AC">
              <w:rPr>
                <w:rFonts w:ascii="Trebuchet MS" w:hAnsi="Trebuchet MS" w:cs="Arial"/>
                <w:sz w:val="18"/>
                <w:szCs w:val="18"/>
              </w:rPr>
              <w:t xml:space="preserve"> arba USB raktą/ </w:t>
            </w:r>
            <w:r w:rsidRPr="00AD34AC">
              <w:rPr>
                <w:rFonts w:ascii="Trebuchet MS" w:hAnsi="Trebuchet MS" w:cs="Arial"/>
                <w:sz w:val="18"/>
                <w:szCs w:val="18"/>
                <w:lang w:val="en-US"/>
              </w:rPr>
              <w:t xml:space="preserve">USB port for data exchange using a </w:t>
            </w:r>
            <w:r w:rsidR="00770564">
              <w:rPr>
                <w:rFonts w:ascii="Trebuchet MS" w:hAnsi="Trebuchet MS" w:cs="Arial"/>
                <w:sz w:val="18"/>
                <w:szCs w:val="18"/>
                <w:lang w:val="en-US"/>
              </w:rPr>
              <w:t>laptop</w:t>
            </w:r>
            <w:r w:rsidRPr="00AD34AC">
              <w:rPr>
                <w:rFonts w:ascii="Trebuchet MS" w:hAnsi="Trebuchet MS" w:cs="Arial"/>
                <w:sz w:val="18"/>
                <w:szCs w:val="18"/>
                <w:lang w:val="en-US"/>
              </w:rPr>
              <w:t xml:space="preserve"> or USB key </w:t>
            </w:r>
            <w:r w:rsidRPr="00AD34AC">
              <w:rPr>
                <w:rFonts w:ascii="Trebuchet MS" w:hAnsi="Trebuchet MS" w:cs="Arial"/>
                <w:sz w:val="18"/>
                <w:szCs w:val="18"/>
                <w:vertAlign w:val="superscript"/>
                <w:lang w:val="en-US"/>
              </w:rPr>
              <w:t>a)</w:t>
            </w:r>
          </w:p>
        </w:tc>
        <w:tc>
          <w:tcPr>
            <w:tcW w:w="3687" w:type="dxa"/>
            <w:vAlign w:val="center"/>
          </w:tcPr>
          <w:p w14:paraId="0D130194" w14:textId="77777777" w:rsidR="005835A2" w:rsidRPr="00AD34AC" w:rsidRDefault="005835A2" w:rsidP="005835A2">
            <w:pPr>
              <w:jc w:val="center"/>
              <w:rPr>
                <w:rFonts w:ascii="Trebuchet MS" w:hAnsi="Trebuchet MS"/>
                <w:sz w:val="18"/>
                <w:szCs w:val="18"/>
              </w:rPr>
            </w:pPr>
          </w:p>
        </w:tc>
        <w:tc>
          <w:tcPr>
            <w:tcW w:w="2406" w:type="dxa"/>
            <w:vAlign w:val="center"/>
          </w:tcPr>
          <w:p w14:paraId="2D30395F" w14:textId="77777777" w:rsidR="005835A2" w:rsidRPr="00AD34AC" w:rsidRDefault="005835A2" w:rsidP="005835A2">
            <w:pPr>
              <w:jc w:val="center"/>
              <w:rPr>
                <w:rFonts w:ascii="Trebuchet MS" w:hAnsi="Trebuchet MS"/>
                <w:sz w:val="18"/>
                <w:szCs w:val="18"/>
              </w:rPr>
            </w:pPr>
          </w:p>
        </w:tc>
        <w:tc>
          <w:tcPr>
            <w:tcW w:w="991" w:type="dxa"/>
            <w:vAlign w:val="center"/>
          </w:tcPr>
          <w:p w14:paraId="2E15CA9A" w14:textId="77777777" w:rsidR="005835A2" w:rsidRPr="00AD34AC" w:rsidRDefault="005835A2" w:rsidP="005835A2">
            <w:pPr>
              <w:jc w:val="center"/>
              <w:rPr>
                <w:rFonts w:ascii="Trebuchet MS" w:hAnsi="Trebuchet MS"/>
                <w:sz w:val="18"/>
                <w:szCs w:val="18"/>
              </w:rPr>
            </w:pPr>
          </w:p>
        </w:tc>
      </w:tr>
      <w:tr w:rsidR="008F2B04" w:rsidRPr="00AD34AC" w14:paraId="491B9A0B" w14:textId="77777777" w:rsidTr="009E12E4">
        <w:trPr>
          <w:cantSplit/>
        </w:trPr>
        <w:tc>
          <w:tcPr>
            <w:tcW w:w="705" w:type="dxa"/>
            <w:vAlign w:val="center"/>
          </w:tcPr>
          <w:p w14:paraId="1C9077C3" w14:textId="77777777" w:rsidR="008F2B04" w:rsidRPr="00717EEE" w:rsidRDefault="008F2B04" w:rsidP="005835A2">
            <w:pPr>
              <w:pStyle w:val="ListParagraph"/>
              <w:numPr>
                <w:ilvl w:val="0"/>
                <w:numId w:val="44"/>
              </w:numPr>
              <w:rPr>
                <w:rFonts w:ascii="Trebuchet MS" w:hAnsi="Trebuchet MS"/>
                <w:sz w:val="18"/>
                <w:szCs w:val="18"/>
              </w:rPr>
            </w:pPr>
          </w:p>
        </w:tc>
        <w:tc>
          <w:tcPr>
            <w:tcW w:w="3687" w:type="dxa"/>
            <w:vAlign w:val="center"/>
          </w:tcPr>
          <w:p w14:paraId="6D4F2ECE" w14:textId="208DD9AA" w:rsidR="008F2B04" w:rsidRPr="00AD34AC" w:rsidRDefault="008F2B04" w:rsidP="005835A2">
            <w:pPr>
              <w:jc w:val="both"/>
              <w:rPr>
                <w:rFonts w:ascii="Trebuchet MS" w:hAnsi="Trebuchet MS" w:cs="Arial"/>
                <w:sz w:val="18"/>
                <w:szCs w:val="18"/>
              </w:rPr>
            </w:pPr>
            <w:r>
              <w:rPr>
                <w:rFonts w:ascii="Trebuchet MS" w:hAnsi="Trebuchet MS" w:cs="Arial"/>
                <w:bCs/>
                <w:color w:val="000000"/>
                <w:sz w:val="18"/>
                <w:szCs w:val="18"/>
              </w:rPr>
              <w:t>Valdymo sistemos korpuso a</w:t>
            </w:r>
            <w:r w:rsidRPr="003D62B2">
              <w:rPr>
                <w:rFonts w:ascii="Trebuchet MS" w:hAnsi="Trebuchet MS" w:cs="Arial"/>
                <w:bCs/>
                <w:color w:val="000000"/>
                <w:sz w:val="18"/>
                <w:szCs w:val="18"/>
              </w:rPr>
              <w:t xml:space="preserve">psaugos laipsnis (IP kodas)/ </w:t>
            </w:r>
            <w:r w:rsidRPr="003D62B2">
              <w:rPr>
                <w:rFonts w:ascii="Trebuchet MS" w:hAnsi="Trebuchet MS" w:cs="Arial"/>
                <w:bCs/>
                <w:color w:val="000000"/>
                <w:sz w:val="18"/>
                <w:szCs w:val="18"/>
                <w:lang w:val="en-US"/>
              </w:rPr>
              <w:t>Ingress protection (IP code)</w:t>
            </w:r>
            <w:r>
              <w:rPr>
                <w:rFonts w:ascii="Trebuchet MS" w:hAnsi="Trebuchet MS" w:cs="Arial"/>
                <w:bCs/>
                <w:color w:val="000000"/>
                <w:sz w:val="18"/>
                <w:szCs w:val="18"/>
                <w:lang w:val="en-US"/>
              </w:rPr>
              <w:t xml:space="preserve"> of control system housing</w:t>
            </w:r>
          </w:p>
        </w:tc>
        <w:tc>
          <w:tcPr>
            <w:tcW w:w="3687" w:type="dxa"/>
            <w:vAlign w:val="center"/>
          </w:tcPr>
          <w:p w14:paraId="11C3932B" w14:textId="6A9B1A75" w:rsidR="008F2B04" w:rsidRPr="00AD34AC" w:rsidRDefault="008F2B04" w:rsidP="008F2B04">
            <w:pPr>
              <w:jc w:val="center"/>
              <w:rPr>
                <w:rFonts w:ascii="Trebuchet MS" w:hAnsi="Trebuchet MS" w:cs="Arial"/>
                <w:sz w:val="18"/>
                <w:szCs w:val="18"/>
              </w:rPr>
            </w:pPr>
            <w:r w:rsidRPr="00AD34AC">
              <w:rPr>
                <w:rFonts w:ascii="Trebuchet MS" w:hAnsi="Trebuchet MS" w:cs="Arial"/>
                <w:sz w:val="18"/>
                <w:szCs w:val="18"/>
                <w:lang w:val="en-US"/>
              </w:rPr>
              <w:t>≥ IP 2</w:t>
            </w:r>
            <w:r>
              <w:rPr>
                <w:rFonts w:ascii="Trebuchet MS" w:hAnsi="Trebuchet MS" w:cs="Arial"/>
                <w:sz w:val="18"/>
                <w:szCs w:val="18"/>
                <w:lang w:val="en-US"/>
              </w:rPr>
              <w:t>1</w:t>
            </w:r>
            <w:r w:rsidRPr="00AD34AC">
              <w:rPr>
                <w:rFonts w:ascii="Trebuchet MS" w:hAnsi="Trebuchet MS" w:cs="Arial"/>
                <w:sz w:val="18"/>
                <w:szCs w:val="18"/>
              </w:rPr>
              <w:t> </w:t>
            </w:r>
            <w:r w:rsidRPr="00AD34AC">
              <w:rPr>
                <w:rFonts w:ascii="Trebuchet MS" w:hAnsi="Trebuchet MS" w:cs="Arial"/>
                <w:bCs/>
                <w:sz w:val="18"/>
                <w:szCs w:val="18"/>
                <w:vertAlign w:val="superscript"/>
              </w:rPr>
              <w:t>a)</w:t>
            </w:r>
          </w:p>
        </w:tc>
        <w:tc>
          <w:tcPr>
            <w:tcW w:w="3687" w:type="dxa"/>
            <w:vAlign w:val="center"/>
          </w:tcPr>
          <w:p w14:paraId="16F195B1" w14:textId="77777777" w:rsidR="008F2B04" w:rsidRPr="00AD34AC" w:rsidRDefault="008F2B04" w:rsidP="005835A2">
            <w:pPr>
              <w:jc w:val="center"/>
              <w:rPr>
                <w:rFonts w:ascii="Trebuchet MS" w:hAnsi="Trebuchet MS"/>
                <w:sz w:val="18"/>
                <w:szCs w:val="18"/>
              </w:rPr>
            </w:pPr>
          </w:p>
        </w:tc>
        <w:tc>
          <w:tcPr>
            <w:tcW w:w="2406" w:type="dxa"/>
            <w:vAlign w:val="center"/>
          </w:tcPr>
          <w:p w14:paraId="4D085C33" w14:textId="77777777" w:rsidR="008F2B04" w:rsidRPr="00AD34AC" w:rsidRDefault="008F2B04" w:rsidP="005835A2">
            <w:pPr>
              <w:jc w:val="center"/>
              <w:rPr>
                <w:rFonts w:ascii="Trebuchet MS" w:hAnsi="Trebuchet MS"/>
                <w:sz w:val="18"/>
                <w:szCs w:val="18"/>
              </w:rPr>
            </w:pPr>
          </w:p>
        </w:tc>
        <w:tc>
          <w:tcPr>
            <w:tcW w:w="991" w:type="dxa"/>
            <w:vAlign w:val="center"/>
          </w:tcPr>
          <w:p w14:paraId="54C5F382" w14:textId="77777777" w:rsidR="008F2B04" w:rsidRPr="00AD34AC" w:rsidRDefault="008F2B04" w:rsidP="005835A2">
            <w:pPr>
              <w:jc w:val="center"/>
              <w:rPr>
                <w:rFonts w:ascii="Trebuchet MS" w:hAnsi="Trebuchet MS"/>
                <w:sz w:val="18"/>
                <w:szCs w:val="18"/>
              </w:rPr>
            </w:pPr>
          </w:p>
        </w:tc>
      </w:tr>
      <w:tr w:rsidR="005835A2" w:rsidRPr="00AD34AC" w14:paraId="25CED61C" w14:textId="77777777" w:rsidTr="009E12E4">
        <w:trPr>
          <w:cantSplit/>
        </w:trPr>
        <w:tc>
          <w:tcPr>
            <w:tcW w:w="705" w:type="dxa"/>
            <w:vAlign w:val="center"/>
          </w:tcPr>
          <w:p w14:paraId="7F2ADA9A" w14:textId="231E9015" w:rsidR="005835A2" w:rsidRPr="0022039C" w:rsidRDefault="005835A2" w:rsidP="005835A2">
            <w:pPr>
              <w:jc w:val="center"/>
              <w:rPr>
                <w:rFonts w:ascii="Trebuchet MS" w:hAnsi="Trebuchet MS"/>
                <w:b/>
                <w:bCs/>
                <w:sz w:val="18"/>
                <w:szCs w:val="18"/>
              </w:rPr>
            </w:pPr>
            <w:r>
              <w:rPr>
                <w:rFonts w:ascii="Trebuchet MS" w:hAnsi="Trebuchet MS"/>
                <w:b/>
                <w:bCs/>
                <w:sz w:val="18"/>
                <w:szCs w:val="18"/>
              </w:rPr>
              <w:t>9</w:t>
            </w:r>
            <w:r w:rsidRPr="0022039C">
              <w:rPr>
                <w:rFonts w:ascii="Trebuchet MS" w:hAnsi="Trebuchet MS"/>
                <w:b/>
                <w:bCs/>
                <w:sz w:val="18"/>
                <w:szCs w:val="18"/>
              </w:rPr>
              <w:t>.</w:t>
            </w:r>
          </w:p>
        </w:tc>
        <w:tc>
          <w:tcPr>
            <w:tcW w:w="14458" w:type="dxa"/>
            <w:gridSpan w:val="5"/>
            <w:vAlign w:val="center"/>
          </w:tcPr>
          <w:p w14:paraId="721EE1F1" w14:textId="7402B38F" w:rsidR="005835A2" w:rsidRPr="00AD34AC" w:rsidRDefault="005835A2" w:rsidP="005835A2">
            <w:pPr>
              <w:jc w:val="center"/>
              <w:rPr>
                <w:rFonts w:ascii="Trebuchet MS" w:hAnsi="Trebuchet MS"/>
                <w:sz w:val="18"/>
                <w:szCs w:val="18"/>
              </w:rPr>
            </w:pPr>
            <w:r w:rsidRPr="00AD34AC">
              <w:rPr>
                <w:rFonts w:ascii="Trebuchet MS" w:hAnsi="Trebuchet MS" w:cs="Arial"/>
                <w:b/>
                <w:sz w:val="18"/>
                <w:szCs w:val="18"/>
              </w:rPr>
              <w:t xml:space="preserve">Reikalavimai apsauginiam gaubtui/ </w:t>
            </w:r>
            <w:r w:rsidRPr="00AD34AC">
              <w:rPr>
                <w:rFonts w:ascii="Trebuchet MS" w:hAnsi="Trebuchet MS" w:cs="Arial"/>
                <w:b/>
                <w:sz w:val="18"/>
                <w:szCs w:val="18"/>
                <w:lang w:val="en-US"/>
              </w:rPr>
              <w:t>Requirements for protective enclosure:</w:t>
            </w:r>
          </w:p>
        </w:tc>
      </w:tr>
      <w:tr w:rsidR="005835A2" w:rsidRPr="00AD34AC" w14:paraId="33881972" w14:textId="77777777" w:rsidTr="009E12E4">
        <w:trPr>
          <w:cantSplit/>
        </w:trPr>
        <w:tc>
          <w:tcPr>
            <w:tcW w:w="705" w:type="dxa"/>
            <w:vAlign w:val="center"/>
          </w:tcPr>
          <w:p w14:paraId="79A01E64" w14:textId="77777777" w:rsidR="005835A2" w:rsidRPr="00717EEE" w:rsidRDefault="005835A2" w:rsidP="005835A2">
            <w:pPr>
              <w:pStyle w:val="ListParagraph"/>
              <w:numPr>
                <w:ilvl w:val="0"/>
                <w:numId w:val="45"/>
              </w:numPr>
              <w:rPr>
                <w:rFonts w:ascii="Trebuchet MS" w:hAnsi="Trebuchet MS"/>
                <w:sz w:val="18"/>
                <w:szCs w:val="18"/>
              </w:rPr>
            </w:pPr>
          </w:p>
        </w:tc>
        <w:tc>
          <w:tcPr>
            <w:tcW w:w="3687" w:type="dxa"/>
            <w:vAlign w:val="center"/>
          </w:tcPr>
          <w:p w14:paraId="0EBAD01A" w14:textId="5561933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Gaubto konstrukcija/ </w:t>
            </w:r>
            <w:r w:rsidRPr="00AD34AC">
              <w:rPr>
                <w:rFonts w:ascii="Trebuchet MS" w:hAnsi="Trebuchet MS" w:cs="Arial"/>
                <w:color w:val="000000"/>
                <w:sz w:val="18"/>
                <w:szCs w:val="18"/>
                <w:lang w:val="en-US"/>
              </w:rPr>
              <w:t>Construction of enclosure</w:t>
            </w:r>
          </w:p>
        </w:tc>
        <w:tc>
          <w:tcPr>
            <w:tcW w:w="3687" w:type="dxa"/>
            <w:vAlign w:val="center"/>
          </w:tcPr>
          <w:p w14:paraId="2FCE2CF8" w14:textId="739ADB75"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Pilnai išardoma, iš modulinių, varžtais tvirtinamų dalių</w:t>
            </w:r>
            <w:r w:rsidR="00020CA3">
              <w:rPr>
                <w:rFonts w:ascii="Trebuchet MS" w:hAnsi="Trebuchet MS" w:cs="Arial"/>
                <w:sz w:val="18"/>
                <w:szCs w:val="18"/>
              </w:rPr>
              <w:t>, neribojanti bet kokių agregato priežiūros ir remonto darbų</w:t>
            </w:r>
            <w:r w:rsidRPr="00AD34AC">
              <w:rPr>
                <w:rFonts w:ascii="Trebuchet MS" w:hAnsi="Trebuchet MS" w:cs="Arial"/>
                <w:sz w:val="18"/>
                <w:szCs w:val="18"/>
              </w:rPr>
              <w:t xml:space="preserve">/ </w:t>
            </w:r>
            <w:r w:rsidRPr="00AD34AC">
              <w:rPr>
                <w:rFonts w:ascii="Trebuchet MS" w:hAnsi="Trebuchet MS" w:cs="Arial"/>
                <w:sz w:val="18"/>
                <w:szCs w:val="18"/>
                <w:lang w:val="en-US"/>
              </w:rPr>
              <w:t>Fully dismantling, modular, bolts fixed parts</w:t>
            </w:r>
            <w:r w:rsidR="00020CA3">
              <w:rPr>
                <w:rFonts w:ascii="Trebuchet MS" w:hAnsi="Trebuchet MS" w:cs="Arial"/>
                <w:sz w:val="18"/>
                <w:szCs w:val="18"/>
                <w:lang w:val="en-US"/>
              </w:rPr>
              <w:t>, not</w:t>
            </w:r>
            <w:r w:rsidR="00020CA3" w:rsidRPr="00020CA3">
              <w:rPr>
                <w:rFonts w:ascii="Trebuchet MS" w:hAnsi="Trebuchet MS" w:cs="Arial"/>
                <w:sz w:val="18"/>
                <w:szCs w:val="18"/>
                <w:lang w:val="en-US"/>
              </w:rPr>
              <w:t xml:space="preserve"> limiting any maintenance </w:t>
            </w:r>
            <w:r w:rsidR="00076D69">
              <w:rPr>
                <w:rFonts w:ascii="Trebuchet MS" w:hAnsi="Trebuchet MS" w:cs="Arial"/>
                <w:sz w:val="18"/>
                <w:szCs w:val="18"/>
                <w:lang w:val="en-US"/>
              </w:rPr>
              <w:t>or</w:t>
            </w:r>
            <w:r w:rsidR="00020CA3" w:rsidRPr="00020CA3">
              <w:rPr>
                <w:rFonts w:ascii="Trebuchet MS" w:hAnsi="Trebuchet MS" w:cs="Arial"/>
                <w:sz w:val="18"/>
                <w:szCs w:val="18"/>
                <w:lang w:val="en-US"/>
              </w:rPr>
              <w:t xml:space="preserve"> repair o</w:t>
            </w:r>
            <w:r w:rsidR="00076D69">
              <w:rPr>
                <w:rFonts w:ascii="Trebuchet MS" w:hAnsi="Trebuchet MS" w:cs="Arial"/>
                <w:sz w:val="18"/>
                <w:szCs w:val="18"/>
                <w:lang w:val="en-US"/>
              </w:rPr>
              <w:t>f</w:t>
            </w:r>
            <w:r w:rsidR="00020CA3" w:rsidRPr="00020CA3">
              <w:rPr>
                <w:rFonts w:ascii="Trebuchet MS" w:hAnsi="Trebuchet MS" w:cs="Arial"/>
                <w:sz w:val="18"/>
                <w:szCs w:val="18"/>
                <w:lang w:val="en-US"/>
              </w:rPr>
              <w:t xml:space="preserve"> the </w:t>
            </w:r>
            <w:r w:rsidR="00020CA3">
              <w:rPr>
                <w:rFonts w:ascii="Trebuchet MS" w:hAnsi="Trebuchet MS" w:cs="Arial"/>
                <w:sz w:val="18"/>
                <w:szCs w:val="18"/>
                <w:lang w:val="en-US"/>
              </w:rPr>
              <w:t>set</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139FF06D" w14:textId="77777777" w:rsidR="005835A2" w:rsidRPr="00AD34AC" w:rsidRDefault="005835A2" w:rsidP="005835A2">
            <w:pPr>
              <w:jc w:val="center"/>
              <w:rPr>
                <w:rFonts w:ascii="Trebuchet MS" w:hAnsi="Trebuchet MS"/>
                <w:sz w:val="18"/>
                <w:szCs w:val="18"/>
              </w:rPr>
            </w:pPr>
          </w:p>
        </w:tc>
        <w:tc>
          <w:tcPr>
            <w:tcW w:w="2406" w:type="dxa"/>
            <w:vAlign w:val="center"/>
          </w:tcPr>
          <w:p w14:paraId="79D74043" w14:textId="77777777" w:rsidR="005835A2" w:rsidRPr="00AD34AC" w:rsidRDefault="005835A2" w:rsidP="005835A2">
            <w:pPr>
              <w:jc w:val="center"/>
              <w:rPr>
                <w:rFonts w:ascii="Trebuchet MS" w:hAnsi="Trebuchet MS"/>
                <w:sz w:val="18"/>
                <w:szCs w:val="18"/>
              </w:rPr>
            </w:pPr>
          </w:p>
        </w:tc>
        <w:tc>
          <w:tcPr>
            <w:tcW w:w="991" w:type="dxa"/>
            <w:vAlign w:val="center"/>
          </w:tcPr>
          <w:p w14:paraId="51C95328" w14:textId="77777777" w:rsidR="005835A2" w:rsidRPr="00AD34AC" w:rsidRDefault="005835A2" w:rsidP="005835A2">
            <w:pPr>
              <w:jc w:val="center"/>
              <w:rPr>
                <w:rFonts w:ascii="Trebuchet MS" w:hAnsi="Trebuchet MS"/>
                <w:sz w:val="18"/>
                <w:szCs w:val="18"/>
              </w:rPr>
            </w:pPr>
          </w:p>
        </w:tc>
      </w:tr>
      <w:tr w:rsidR="005835A2" w:rsidRPr="00AD34AC" w14:paraId="0FBB3525" w14:textId="77777777" w:rsidTr="009E12E4">
        <w:trPr>
          <w:cantSplit/>
        </w:trPr>
        <w:tc>
          <w:tcPr>
            <w:tcW w:w="705" w:type="dxa"/>
            <w:vAlign w:val="center"/>
          </w:tcPr>
          <w:p w14:paraId="5AF25686" w14:textId="77777777" w:rsidR="005835A2" w:rsidRPr="00717EEE" w:rsidRDefault="005835A2" w:rsidP="005835A2">
            <w:pPr>
              <w:pStyle w:val="ListParagraph"/>
              <w:numPr>
                <w:ilvl w:val="0"/>
                <w:numId w:val="45"/>
              </w:numPr>
              <w:rPr>
                <w:rFonts w:ascii="Trebuchet MS" w:hAnsi="Trebuchet MS"/>
                <w:sz w:val="18"/>
                <w:szCs w:val="18"/>
              </w:rPr>
            </w:pPr>
          </w:p>
        </w:tc>
        <w:tc>
          <w:tcPr>
            <w:tcW w:w="3687" w:type="dxa"/>
            <w:vAlign w:val="center"/>
          </w:tcPr>
          <w:p w14:paraId="1DEE2EEB" w14:textId="69A72F81"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Apsauga nuo gaisro/ </w:t>
            </w:r>
            <w:r w:rsidRPr="00AD34AC">
              <w:rPr>
                <w:rFonts w:ascii="Trebuchet MS" w:hAnsi="Trebuchet MS" w:cs="Arial"/>
                <w:color w:val="000000"/>
                <w:sz w:val="18"/>
                <w:szCs w:val="18"/>
                <w:lang w:val="en-US"/>
              </w:rPr>
              <w:t>Fire protection </w:t>
            </w:r>
            <w:r w:rsidRPr="00AD34AC">
              <w:rPr>
                <w:rFonts w:ascii="Trebuchet MS" w:hAnsi="Trebuchet MS" w:cs="Arial"/>
                <w:color w:val="000000"/>
                <w:sz w:val="18"/>
                <w:szCs w:val="18"/>
                <w:vertAlign w:val="superscript"/>
                <w:lang w:val="en-US"/>
              </w:rPr>
              <w:t>6)</w:t>
            </w:r>
          </w:p>
        </w:tc>
        <w:tc>
          <w:tcPr>
            <w:tcW w:w="3687" w:type="dxa"/>
            <w:vAlign w:val="center"/>
          </w:tcPr>
          <w:p w14:paraId="558AB7D9" w14:textId="4DD666F1"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Priešgaisrinis jutiklis gaubto viduje/ </w:t>
            </w:r>
            <w:r w:rsidRPr="00AD34AC">
              <w:rPr>
                <w:rFonts w:ascii="Trebuchet MS" w:hAnsi="Trebuchet MS" w:cs="Arial"/>
                <w:sz w:val="18"/>
                <w:szCs w:val="18"/>
                <w:lang w:val="en-US"/>
              </w:rPr>
              <w:t>Fire detector inside the enclosure</w:t>
            </w:r>
            <w:r w:rsidRPr="00AD34AC">
              <w:rPr>
                <w:rFonts w:ascii="Trebuchet MS" w:hAnsi="Trebuchet MS" w:cs="Arial"/>
                <w:sz w:val="18"/>
                <w:szCs w:val="18"/>
              </w:rPr>
              <w:t> </w:t>
            </w:r>
            <w:r w:rsidRPr="00AD34AC">
              <w:rPr>
                <w:rFonts w:ascii="Trebuchet MS" w:hAnsi="Trebuchet MS" w:cs="Arial"/>
                <w:sz w:val="18"/>
                <w:szCs w:val="18"/>
                <w:vertAlign w:val="superscript"/>
              </w:rPr>
              <w:t>a)</w:t>
            </w:r>
          </w:p>
        </w:tc>
        <w:tc>
          <w:tcPr>
            <w:tcW w:w="3687" w:type="dxa"/>
            <w:vAlign w:val="center"/>
          </w:tcPr>
          <w:p w14:paraId="45BBEECD" w14:textId="77777777" w:rsidR="005835A2" w:rsidRPr="00AD34AC" w:rsidRDefault="005835A2" w:rsidP="005835A2">
            <w:pPr>
              <w:jc w:val="center"/>
              <w:rPr>
                <w:rFonts w:ascii="Trebuchet MS" w:hAnsi="Trebuchet MS"/>
                <w:sz w:val="18"/>
                <w:szCs w:val="18"/>
              </w:rPr>
            </w:pPr>
          </w:p>
        </w:tc>
        <w:tc>
          <w:tcPr>
            <w:tcW w:w="2406" w:type="dxa"/>
            <w:vAlign w:val="center"/>
          </w:tcPr>
          <w:p w14:paraId="55C508AF" w14:textId="77777777" w:rsidR="005835A2" w:rsidRPr="00AD34AC" w:rsidRDefault="005835A2" w:rsidP="005835A2">
            <w:pPr>
              <w:jc w:val="center"/>
              <w:rPr>
                <w:rFonts w:ascii="Trebuchet MS" w:hAnsi="Trebuchet MS"/>
                <w:sz w:val="18"/>
                <w:szCs w:val="18"/>
              </w:rPr>
            </w:pPr>
          </w:p>
        </w:tc>
        <w:tc>
          <w:tcPr>
            <w:tcW w:w="991" w:type="dxa"/>
            <w:vAlign w:val="center"/>
          </w:tcPr>
          <w:p w14:paraId="02EB1617" w14:textId="77777777" w:rsidR="005835A2" w:rsidRPr="00AD34AC" w:rsidRDefault="005835A2" w:rsidP="005835A2">
            <w:pPr>
              <w:jc w:val="center"/>
              <w:rPr>
                <w:rFonts w:ascii="Trebuchet MS" w:hAnsi="Trebuchet MS"/>
                <w:sz w:val="18"/>
                <w:szCs w:val="18"/>
              </w:rPr>
            </w:pPr>
          </w:p>
        </w:tc>
      </w:tr>
      <w:tr w:rsidR="005835A2" w:rsidRPr="00AD34AC" w14:paraId="3DDD0110" w14:textId="77777777" w:rsidTr="009E12E4">
        <w:trPr>
          <w:cantSplit/>
        </w:trPr>
        <w:tc>
          <w:tcPr>
            <w:tcW w:w="705" w:type="dxa"/>
            <w:vAlign w:val="center"/>
          </w:tcPr>
          <w:p w14:paraId="319537FF" w14:textId="77777777" w:rsidR="005835A2" w:rsidRPr="00717EEE" w:rsidRDefault="005835A2" w:rsidP="005835A2">
            <w:pPr>
              <w:pStyle w:val="ListParagraph"/>
              <w:numPr>
                <w:ilvl w:val="0"/>
                <w:numId w:val="45"/>
              </w:numPr>
              <w:rPr>
                <w:rFonts w:ascii="Trebuchet MS" w:hAnsi="Trebuchet MS"/>
                <w:sz w:val="18"/>
                <w:szCs w:val="18"/>
              </w:rPr>
            </w:pPr>
          </w:p>
        </w:tc>
        <w:tc>
          <w:tcPr>
            <w:tcW w:w="3687" w:type="dxa"/>
            <w:vAlign w:val="center"/>
          </w:tcPr>
          <w:p w14:paraId="44921298" w14:textId="353807CA"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Priėjimui prie visų periodinės priežiūros reikalaujančių agregato dalių/ </w:t>
            </w:r>
            <w:r w:rsidRPr="00AD34AC">
              <w:rPr>
                <w:rFonts w:ascii="Trebuchet MS" w:hAnsi="Trebuchet MS" w:cs="Arial"/>
                <w:sz w:val="18"/>
                <w:szCs w:val="18"/>
                <w:lang w:val="en-US"/>
              </w:rPr>
              <w:t>To grant the access to all periodic maintenance requiring parts</w:t>
            </w:r>
          </w:p>
        </w:tc>
        <w:tc>
          <w:tcPr>
            <w:tcW w:w="3687" w:type="dxa"/>
            <w:vAlign w:val="center"/>
          </w:tcPr>
          <w:p w14:paraId="32E02CB5" w14:textId="418F9ADD"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Vienu raktu rakinamos durys/ </w:t>
            </w:r>
            <w:r w:rsidRPr="00AD34AC">
              <w:rPr>
                <w:rFonts w:ascii="Trebuchet MS" w:hAnsi="Trebuchet MS" w:cs="Arial"/>
                <w:color w:val="000000"/>
                <w:sz w:val="18"/>
                <w:szCs w:val="18"/>
                <w:lang w:val="en-US"/>
              </w:rPr>
              <w:t>Single key lockable doors</w:t>
            </w:r>
            <w:r w:rsidRPr="00AD34AC">
              <w:rPr>
                <w:rFonts w:ascii="Trebuchet MS" w:hAnsi="Trebuchet MS" w:cs="Arial"/>
                <w:sz w:val="18"/>
                <w:szCs w:val="18"/>
                <w:lang w:val="en-US"/>
              </w:rPr>
              <w:t> </w:t>
            </w:r>
            <w:r w:rsidRPr="00AD34AC">
              <w:rPr>
                <w:rFonts w:ascii="Trebuchet MS" w:hAnsi="Trebuchet MS" w:cs="Arial"/>
                <w:sz w:val="18"/>
                <w:szCs w:val="18"/>
                <w:vertAlign w:val="superscript"/>
                <w:lang w:val="en-US"/>
              </w:rPr>
              <w:t>a)</w:t>
            </w:r>
          </w:p>
        </w:tc>
        <w:tc>
          <w:tcPr>
            <w:tcW w:w="3687" w:type="dxa"/>
            <w:vAlign w:val="center"/>
          </w:tcPr>
          <w:p w14:paraId="5D1FED46" w14:textId="77777777" w:rsidR="005835A2" w:rsidRPr="00AD34AC" w:rsidRDefault="005835A2" w:rsidP="005835A2">
            <w:pPr>
              <w:jc w:val="center"/>
              <w:rPr>
                <w:rFonts w:ascii="Trebuchet MS" w:hAnsi="Trebuchet MS"/>
                <w:sz w:val="18"/>
                <w:szCs w:val="18"/>
              </w:rPr>
            </w:pPr>
          </w:p>
        </w:tc>
        <w:tc>
          <w:tcPr>
            <w:tcW w:w="2406" w:type="dxa"/>
            <w:vAlign w:val="center"/>
          </w:tcPr>
          <w:p w14:paraId="2CDE883F" w14:textId="77777777" w:rsidR="005835A2" w:rsidRPr="00AD34AC" w:rsidRDefault="005835A2" w:rsidP="005835A2">
            <w:pPr>
              <w:jc w:val="center"/>
              <w:rPr>
                <w:rFonts w:ascii="Trebuchet MS" w:hAnsi="Trebuchet MS"/>
                <w:sz w:val="18"/>
                <w:szCs w:val="18"/>
              </w:rPr>
            </w:pPr>
          </w:p>
        </w:tc>
        <w:tc>
          <w:tcPr>
            <w:tcW w:w="991" w:type="dxa"/>
            <w:vAlign w:val="center"/>
          </w:tcPr>
          <w:p w14:paraId="701DAF5A" w14:textId="77777777" w:rsidR="005835A2" w:rsidRPr="00AD34AC" w:rsidRDefault="005835A2" w:rsidP="005835A2">
            <w:pPr>
              <w:jc w:val="center"/>
              <w:rPr>
                <w:rFonts w:ascii="Trebuchet MS" w:hAnsi="Trebuchet MS"/>
                <w:sz w:val="18"/>
                <w:szCs w:val="18"/>
              </w:rPr>
            </w:pPr>
          </w:p>
        </w:tc>
      </w:tr>
      <w:tr w:rsidR="005835A2" w:rsidRPr="00AD34AC" w14:paraId="270FDD29" w14:textId="77777777" w:rsidTr="009E12E4">
        <w:trPr>
          <w:cantSplit/>
        </w:trPr>
        <w:tc>
          <w:tcPr>
            <w:tcW w:w="705" w:type="dxa"/>
            <w:vAlign w:val="center"/>
          </w:tcPr>
          <w:p w14:paraId="73CC6B57" w14:textId="77777777" w:rsidR="005835A2" w:rsidRPr="00717EEE" w:rsidRDefault="005835A2" w:rsidP="005835A2">
            <w:pPr>
              <w:pStyle w:val="ListParagraph"/>
              <w:numPr>
                <w:ilvl w:val="0"/>
                <w:numId w:val="45"/>
              </w:numPr>
              <w:rPr>
                <w:rFonts w:ascii="Trebuchet MS" w:hAnsi="Trebuchet MS"/>
                <w:sz w:val="18"/>
                <w:szCs w:val="18"/>
              </w:rPr>
            </w:pPr>
          </w:p>
        </w:tc>
        <w:tc>
          <w:tcPr>
            <w:tcW w:w="3687" w:type="dxa"/>
            <w:vAlign w:val="center"/>
          </w:tcPr>
          <w:p w14:paraId="043EE79D" w14:textId="3D34D8E4"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Korozijos poveikio kategorija pagal ISO 12944/ </w:t>
            </w:r>
            <w:r w:rsidRPr="00AD34AC">
              <w:rPr>
                <w:rFonts w:ascii="Trebuchet MS" w:hAnsi="Trebuchet MS" w:cs="Arial"/>
                <w:color w:val="000000"/>
                <w:sz w:val="18"/>
                <w:szCs w:val="18"/>
                <w:lang w:val="en-US"/>
              </w:rPr>
              <w:t>Corrosivity category according to ISO 12944 </w:t>
            </w:r>
            <w:r w:rsidRPr="00AD34AC">
              <w:rPr>
                <w:rFonts w:ascii="Trebuchet MS" w:hAnsi="Trebuchet MS" w:cs="Arial"/>
                <w:color w:val="000000"/>
                <w:sz w:val="18"/>
                <w:szCs w:val="18"/>
                <w:vertAlign w:val="superscript"/>
                <w:lang w:val="en-US"/>
              </w:rPr>
              <w:t>1)</w:t>
            </w:r>
          </w:p>
        </w:tc>
        <w:tc>
          <w:tcPr>
            <w:tcW w:w="3687" w:type="dxa"/>
            <w:vAlign w:val="center"/>
          </w:tcPr>
          <w:p w14:paraId="7C482103" w14:textId="5FCAE06D" w:rsidR="005835A2" w:rsidRPr="00AD34AC" w:rsidRDefault="005835A2" w:rsidP="005835A2">
            <w:pPr>
              <w:jc w:val="center"/>
              <w:rPr>
                <w:rFonts w:ascii="Trebuchet MS" w:hAnsi="Trebuchet MS" w:cs="Arial"/>
                <w:color w:val="000000"/>
                <w:sz w:val="18"/>
                <w:szCs w:val="18"/>
              </w:rPr>
            </w:pPr>
            <w:r w:rsidRPr="00AD34AC">
              <w:rPr>
                <w:rFonts w:ascii="Trebuchet MS" w:hAnsi="Trebuchet MS" w:cs="Arial"/>
                <w:sz w:val="18"/>
                <w:szCs w:val="18"/>
              </w:rPr>
              <w:t>C4 </w:t>
            </w:r>
            <w:r w:rsidRPr="00AD34AC">
              <w:rPr>
                <w:rFonts w:ascii="Trebuchet MS" w:hAnsi="Trebuchet MS" w:cs="Arial"/>
                <w:sz w:val="18"/>
                <w:szCs w:val="18"/>
                <w:vertAlign w:val="superscript"/>
              </w:rPr>
              <w:t>a)</w:t>
            </w:r>
          </w:p>
        </w:tc>
        <w:tc>
          <w:tcPr>
            <w:tcW w:w="3687" w:type="dxa"/>
            <w:vAlign w:val="center"/>
          </w:tcPr>
          <w:p w14:paraId="76276C05" w14:textId="77777777" w:rsidR="005835A2" w:rsidRPr="00AD34AC" w:rsidRDefault="005835A2" w:rsidP="005835A2">
            <w:pPr>
              <w:jc w:val="center"/>
              <w:rPr>
                <w:rFonts w:ascii="Trebuchet MS" w:hAnsi="Trebuchet MS"/>
                <w:sz w:val="18"/>
                <w:szCs w:val="18"/>
              </w:rPr>
            </w:pPr>
          </w:p>
        </w:tc>
        <w:tc>
          <w:tcPr>
            <w:tcW w:w="2406" w:type="dxa"/>
            <w:vAlign w:val="center"/>
          </w:tcPr>
          <w:p w14:paraId="6167E670" w14:textId="77777777" w:rsidR="005835A2" w:rsidRPr="00AD34AC" w:rsidRDefault="005835A2" w:rsidP="005835A2">
            <w:pPr>
              <w:jc w:val="center"/>
              <w:rPr>
                <w:rFonts w:ascii="Trebuchet MS" w:hAnsi="Trebuchet MS"/>
                <w:sz w:val="18"/>
                <w:szCs w:val="18"/>
              </w:rPr>
            </w:pPr>
          </w:p>
        </w:tc>
        <w:tc>
          <w:tcPr>
            <w:tcW w:w="991" w:type="dxa"/>
            <w:vAlign w:val="center"/>
          </w:tcPr>
          <w:p w14:paraId="6A0042CF" w14:textId="77777777" w:rsidR="005835A2" w:rsidRPr="00AD34AC" w:rsidRDefault="005835A2" w:rsidP="005835A2">
            <w:pPr>
              <w:jc w:val="center"/>
              <w:rPr>
                <w:rFonts w:ascii="Trebuchet MS" w:hAnsi="Trebuchet MS"/>
                <w:sz w:val="18"/>
                <w:szCs w:val="18"/>
              </w:rPr>
            </w:pPr>
          </w:p>
        </w:tc>
      </w:tr>
      <w:tr w:rsidR="005835A2" w:rsidRPr="00AD34AC" w14:paraId="17C374D5" w14:textId="77777777" w:rsidTr="009E12E4">
        <w:trPr>
          <w:cantSplit/>
        </w:trPr>
        <w:tc>
          <w:tcPr>
            <w:tcW w:w="705" w:type="dxa"/>
            <w:vAlign w:val="center"/>
          </w:tcPr>
          <w:p w14:paraId="2F653E6E" w14:textId="77777777" w:rsidR="005835A2" w:rsidRPr="00717EEE" w:rsidRDefault="005835A2" w:rsidP="005835A2">
            <w:pPr>
              <w:pStyle w:val="ListParagraph"/>
              <w:numPr>
                <w:ilvl w:val="0"/>
                <w:numId w:val="45"/>
              </w:numPr>
              <w:rPr>
                <w:rFonts w:ascii="Trebuchet MS" w:hAnsi="Trebuchet MS"/>
                <w:sz w:val="18"/>
                <w:szCs w:val="18"/>
              </w:rPr>
            </w:pPr>
          </w:p>
        </w:tc>
        <w:tc>
          <w:tcPr>
            <w:tcW w:w="3687" w:type="dxa"/>
            <w:vAlign w:val="center"/>
          </w:tcPr>
          <w:p w14:paraId="5A18C133" w14:textId="2FD6DD26"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Apsaugos nuo korozijos projektinis ilgaamžiškumas pagal ISO 12944/ </w:t>
            </w:r>
            <w:r w:rsidRPr="00AD34AC">
              <w:rPr>
                <w:rFonts w:ascii="Trebuchet MS" w:hAnsi="Trebuchet MS" w:cs="Arial"/>
                <w:color w:val="000000"/>
                <w:sz w:val="18"/>
                <w:szCs w:val="18"/>
                <w:lang w:val="en-US"/>
              </w:rPr>
              <w:t>Expected durability of corrosion protection according to ISO 12944</w:t>
            </w:r>
          </w:p>
        </w:tc>
        <w:tc>
          <w:tcPr>
            <w:tcW w:w="3687" w:type="dxa"/>
            <w:vAlign w:val="center"/>
          </w:tcPr>
          <w:p w14:paraId="02B8A70F" w14:textId="0510AE29"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Aukštas (≥ 15 metų)/ </w:t>
            </w:r>
            <w:r w:rsidRPr="00AD34AC">
              <w:rPr>
                <w:rFonts w:ascii="Trebuchet MS" w:hAnsi="Trebuchet MS" w:cs="Arial"/>
                <w:sz w:val="18"/>
                <w:szCs w:val="18"/>
                <w:lang w:val="en-US"/>
              </w:rPr>
              <w:t>High (≥ 15 years) </w:t>
            </w:r>
            <w:r w:rsidRPr="00AD34AC">
              <w:rPr>
                <w:rFonts w:ascii="Trebuchet MS" w:hAnsi="Trebuchet MS" w:cs="Arial"/>
                <w:sz w:val="18"/>
                <w:szCs w:val="18"/>
                <w:vertAlign w:val="superscript"/>
                <w:lang w:val="en-US"/>
              </w:rPr>
              <w:t>a)</w:t>
            </w:r>
          </w:p>
        </w:tc>
        <w:tc>
          <w:tcPr>
            <w:tcW w:w="3687" w:type="dxa"/>
            <w:vAlign w:val="center"/>
          </w:tcPr>
          <w:p w14:paraId="00EDA2A6" w14:textId="77777777" w:rsidR="005835A2" w:rsidRPr="00AD34AC" w:rsidRDefault="005835A2" w:rsidP="005835A2">
            <w:pPr>
              <w:jc w:val="center"/>
              <w:rPr>
                <w:rFonts w:ascii="Trebuchet MS" w:hAnsi="Trebuchet MS"/>
                <w:sz w:val="18"/>
                <w:szCs w:val="18"/>
              </w:rPr>
            </w:pPr>
          </w:p>
        </w:tc>
        <w:tc>
          <w:tcPr>
            <w:tcW w:w="2406" w:type="dxa"/>
            <w:vAlign w:val="center"/>
          </w:tcPr>
          <w:p w14:paraId="378576A0" w14:textId="77777777" w:rsidR="005835A2" w:rsidRPr="00AD34AC" w:rsidRDefault="005835A2" w:rsidP="005835A2">
            <w:pPr>
              <w:jc w:val="center"/>
              <w:rPr>
                <w:rFonts w:ascii="Trebuchet MS" w:hAnsi="Trebuchet MS"/>
                <w:sz w:val="18"/>
                <w:szCs w:val="18"/>
              </w:rPr>
            </w:pPr>
          </w:p>
        </w:tc>
        <w:tc>
          <w:tcPr>
            <w:tcW w:w="991" w:type="dxa"/>
            <w:vAlign w:val="center"/>
          </w:tcPr>
          <w:p w14:paraId="1624AB11" w14:textId="77777777" w:rsidR="005835A2" w:rsidRPr="00AD34AC" w:rsidRDefault="005835A2" w:rsidP="005835A2">
            <w:pPr>
              <w:jc w:val="center"/>
              <w:rPr>
                <w:rFonts w:ascii="Trebuchet MS" w:hAnsi="Trebuchet MS"/>
                <w:sz w:val="18"/>
                <w:szCs w:val="18"/>
              </w:rPr>
            </w:pPr>
          </w:p>
        </w:tc>
      </w:tr>
      <w:tr w:rsidR="005835A2" w:rsidRPr="00AD34AC" w14:paraId="64BCE3DE" w14:textId="77777777" w:rsidTr="009E12E4">
        <w:trPr>
          <w:cantSplit/>
        </w:trPr>
        <w:tc>
          <w:tcPr>
            <w:tcW w:w="705" w:type="dxa"/>
            <w:vAlign w:val="center"/>
          </w:tcPr>
          <w:p w14:paraId="75F7AD5E" w14:textId="755F2284" w:rsidR="005835A2" w:rsidRPr="006807BB" w:rsidRDefault="005835A2" w:rsidP="005835A2">
            <w:pPr>
              <w:jc w:val="center"/>
              <w:rPr>
                <w:rFonts w:ascii="Trebuchet MS" w:hAnsi="Trebuchet MS"/>
                <w:b/>
                <w:bCs/>
                <w:sz w:val="18"/>
                <w:szCs w:val="18"/>
              </w:rPr>
            </w:pPr>
            <w:r w:rsidRPr="006807BB">
              <w:rPr>
                <w:rFonts w:ascii="Trebuchet MS" w:hAnsi="Trebuchet MS"/>
                <w:b/>
                <w:bCs/>
                <w:sz w:val="18"/>
                <w:szCs w:val="18"/>
              </w:rPr>
              <w:t>1</w:t>
            </w:r>
            <w:r>
              <w:rPr>
                <w:rFonts w:ascii="Trebuchet MS" w:hAnsi="Trebuchet MS"/>
                <w:b/>
                <w:bCs/>
                <w:sz w:val="18"/>
                <w:szCs w:val="18"/>
              </w:rPr>
              <w:t>0</w:t>
            </w:r>
            <w:r w:rsidRPr="006807BB">
              <w:rPr>
                <w:rFonts w:ascii="Trebuchet MS" w:hAnsi="Trebuchet MS"/>
                <w:b/>
                <w:bCs/>
                <w:sz w:val="18"/>
                <w:szCs w:val="18"/>
              </w:rPr>
              <w:t>.</w:t>
            </w:r>
          </w:p>
        </w:tc>
        <w:tc>
          <w:tcPr>
            <w:tcW w:w="14458" w:type="dxa"/>
            <w:gridSpan w:val="5"/>
            <w:vAlign w:val="center"/>
          </w:tcPr>
          <w:p w14:paraId="15E747DF" w14:textId="07FB2874" w:rsidR="005835A2" w:rsidRPr="00AD34AC" w:rsidRDefault="005835A2" w:rsidP="005835A2">
            <w:pPr>
              <w:jc w:val="center"/>
              <w:rPr>
                <w:rFonts w:ascii="Trebuchet MS" w:hAnsi="Trebuchet MS"/>
                <w:sz w:val="18"/>
                <w:szCs w:val="18"/>
              </w:rPr>
            </w:pPr>
            <w:r w:rsidRPr="00AD34AC">
              <w:rPr>
                <w:rFonts w:ascii="Trebuchet MS" w:hAnsi="Trebuchet MS" w:cs="Arial"/>
                <w:b/>
                <w:color w:val="000000"/>
                <w:sz w:val="18"/>
                <w:szCs w:val="18"/>
              </w:rPr>
              <w:t xml:space="preserve">Papildomi reikalavimai:/ </w:t>
            </w:r>
            <w:r w:rsidRPr="00AD34AC">
              <w:rPr>
                <w:rFonts w:ascii="Trebuchet MS" w:hAnsi="Trebuchet MS" w:cs="Arial"/>
                <w:b/>
                <w:color w:val="000000"/>
                <w:sz w:val="18"/>
                <w:szCs w:val="18"/>
                <w:lang w:val="en-US"/>
              </w:rPr>
              <w:t>Additional requirements:</w:t>
            </w:r>
          </w:p>
        </w:tc>
      </w:tr>
      <w:tr w:rsidR="005835A2" w:rsidRPr="00AD34AC" w14:paraId="6E00B85F" w14:textId="77777777" w:rsidTr="009E12E4">
        <w:trPr>
          <w:cantSplit/>
        </w:trPr>
        <w:tc>
          <w:tcPr>
            <w:tcW w:w="705" w:type="dxa"/>
            <w:vAlign w:val="center"/>
          </w:tcPr>
          <w:p w14:paraId="22576904" w14:textId="77777777" w:rsidR="005835A2" w:rsidRPr="00717EEE" w:rsidRDefault="005835A2" w:rsidP="005835A2">
            <w:pPr>
              <w:pStyle w:val="ListParagraph"/>
              <w:numPr>
                <w:ilvl w:val="0"/>
                <w:numId w:val="46"/>
              </w:numPr>
              <w:rPr>
                <w:rFonts w:ascii="Trebuchet MS" w:hAnsi="Trebuchet MS"/>
                <w:sz w:val="18"/>
                <w:szCs w:val="18"/>
              </w:rPr>
            </w:pPr>
          </w:p>
        </w:tc>
        <w:tc>
          <w:tcPr>
            <w:tcW w:w="3687" w:type="dxa"/>
            <w:vAlign w:val="center"/>
          </w:tcPr>
          <w:p w14:paraId="0E648ABC" w14:textId="2836A710"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Visos nedažytos metalinės konstrukcijos ir elementai turi būti </w:t>
            </w:r>
            <w:r w:rsidRPr="00AD34AC">
              <w:rPr>
                <w:rFonts w:ascii="Trebuchet MS" w:hAnsi="Trebuchet MS" w:cs="Arial"/>
                <w:color w:val="000000"/>
                <w:sz w:val="18"/>
                <w:szCs w:val="18"/>
              </w:rPr>
              <w:t xml:space="preserve">apsaugoti nuo korozijos/ </w:t>
            </w:r>
            <w:r w:rsidRPr="00AD34AC">
              <w:rPr>
                <w:rFonts w:ascii="Trebuchet MS" w:hAnsi="Trebuchet MS" w:cs="Arial"/>
                <w:color w:val="000000"/>
                <w:sz w:val="18"/>
                <w:szCs w:val="18"/>
                <w:lang w:val="en-US"/>
              </w:rPr>
              <w:t xml:space="preserve">Non-painted </w:t>
            </w:r>
            <w:r w:rsidRPr="00AD34AC">
              <w:rPr>
                <w:rFonts w:ascii="Trebuchet MS" w:hAnsi="Trebuchet MS" w:cs="Arial"/>
                <w:sz w:val="18"/>
                <w:szCs w:val="18"/>
                <w:lang w:val="en-US"/>
              </w:rPr>
              <w:t>steel constructions and elements shall be protected from corrosion</w:t>
            </w:r>
          </w:p>
        </w:tc>
        <w:tc>
          <w:tcPr>
            <w:tcW w:w="3687" w:type="dxa"/>
            <w:vAlign w:val="center"/>
          </w:tcPr>
          <w:p w14:paraId="422AFE53" w14:textId="5B1072FB"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Nerūdijančio plieno arba karštai cinkuoto pagal EN ISO 1461 standartą metalo/ </w:t>
            </w:r>
            <w:r w:rsidRPr="00AD34AC">
              <w:rPr>
                <w:rFonts w:ascii="Trebuchet MS" w:hAnsi="Trebuchet MS" w:cs="Arial"/>
                <w:sz w:val="18"/>
                <w:szCs w:val="18"/>
                <w:lang w:val="en-US"/>
              </w:rPr>
              <w:t>Stainless steel or hot-dip galvanized according to EN ISO 1461 metal </w:t>
            </w:r>
            <w:r w:rsidRPr="00AD34AC">
              <w:rPr>
                <w:rFonts w:ascii="Trebuchet MS" w:hAnsi="Trebuchet MS" w:cs="Arial"/>
                <w:sz w:val="18"/>
                <w:szCs w:val="18"/>
                <w:vertAlign w:val="superscript"/>
                <w:lang w:val="en-US"/>
              </w:rPr>
              <w:t>a)</w:t>
            </w:r>
          </w:p>
        </w:tc>
        <w:tc>
          <w:tcPr>
            <w:tcW w:w="3687" w:type="dxa"/>
            <w:vAlign w:val="center"/>
          </w:tcPr>
          <w:p w14:paraId="066BA08E" w14:textId="77777777" w:rsidR="005835A2" w:rsidRPr="00AD34AC" w:rsidRDefault="005835A2" w:rsidP="005835A2">
            <w:pPr>
              <w:jc w:val="center"/>
              <w:rPr>
                <w:rFonts w:ascii="Trebuchet MS" w:hAnsi="Trebuchet MS"/>
                <w:sz w:val="18"/>
                <w:szCs w:val="18"/>
              </w:rPr>
            </w:pPr>
          </w:p>
        </w:tc>
        <w:tc>
          <w:tcPr>
            <w:tcW w:w="2406" w:type="dxa"/>
            <w:vAlign w:val="center"/>
          </w:tcPr>
          <w:p w14:paraId="69FB185D" w14:textId="77777777" w:rsidR="005835A2" w:rsidRPr="00AD34AC" w:rsidRDefault="005835A2" w:rsidP="005835A2">
            <w:pPr>
              <w:jc w:val="center"/>
              <w:rPr>
                <w:rFonts w:ascii="Trebuchet MS" w:hAnsi="Trebuchet MS"/>
                <w:sz w:val="18"/>
                <w:szCs w:val="18"/>
              </w:rPr>
            </w:pPr>
          </w:p>
        </w:tc>
        <w:tc>
          <w:tcPr>
            <w:tcW w:w="991" w:type="dxa"/>
            <w:vAlign w:val="center"/>
          </w:tcPr>
          <w:p w14:paraId="60E28B23" w14:textId="77777777" w:rsidR="005835A2" w:rsidRPr="00AD34AC" w:rsidRDefault="005835A2" w:rsidP="005835A2">
            <w:pPr>
              <w:jc w:val="center"/>
              <w:rPr>
                <w:rFonts w:ascii="Trebuchet MS" w:hAnsi="Trebuchet MS"/>
                <w:sz w:val="18"/>
                <w:szCs w:val="18"/>
              </w:rPr>
            </w:pPr>
          </w:p>
        </w:tc>
      </w:tr>
      <w:tr w:rsidR="005835A2" w:rsidRPr="00AD34AC" w14:paraId="1A627790" w14:textId="77777777" w:rsidTr="009E12E4">
        <w:trPr>
          <w:cantSplit/>
        </w:trPr>
        <w:tc>
          <w:tcPr>
            <w:tcW w:w="705" w:type="dxa"/>
            <w:vAlign w:val="center"/>
          </w:tcPr>
          <w:p w14:paraId="4DD5A20A" w14:textId="77777777" w:rsidR="005835A2" w:rsidRPr="00717EEE" w:rsidRDefault="005835A2" w:rsidP="005835A2">
            <w:pPr>
              <w:pStyle w:val="ListParagraph"/>
              <w:numPr>
                <w:ilvl w:val="0"/>
                <w:numId w:val="46"/>
              </w:numPr>
              <w:rPr>
                <w:rFonts w:ascii="Trebuchet MS" w:hAnsi="Trebuchet MS"/>
                <w:sz w:val="18"/>
                <w:szCs w:val="18"/>
              </w:rPr>
            </w:pPr>
          </w:p>
        </w:tc>
        <w:tc>
          <w:tcPr>
            <w:tcW w:w="3687" w:type="dxa"/>
            <w:vAlign w:val="center"/>
          </w:tcPr>
          <w:p w14:paraId="17B640A9" w14:textId="346106D4"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Vardinių dydžių lentelės su informacija pagal ISO 8528-5/ </w:t>
            </w:r>
            <w:r w:rsidRPr="00AD34AC">
              <w:rPr>
                <w:rFonts w:ascii="Trebuchet MS" w:hAnsi="Trebuchet MS" w:cs="Arial"/>
                <w:color w:val="000000"/>
                <w:sz w:val="18"/>
                <w:szCs w:val="18"/>
                <w:lang w:val="en-US"/>
              </w:rPr>
              <w:t xml:space="preserve">Nameplates with information in accordance with </w:t>
            </w:r>
            <w:r w:rsidRPr="00AD34AC">
              <w:rPr>
                <w:rFonts w:ascii="Trebuchet MS" w:hAnsi="Trebuchet MS" w:cs="Arial"/>
                <w:color w:val="000000"/>
                <w:sz w:val="18"/>
                <w:szCs w:val="18"/>
              </w:rPr>
              <w:t>ISO 8528-5</w:t>
            </w:r>
          </w:p>
        </w:tc>
        <w:tc>
          <w:tcPr>
            <w:tcW w:w="3687" w:type="dxa"/>
            <w:vAlign w:val="center"/>
          </w:tcPr>
          <w:p w14:paraId="45DB63DE" w14:textId="302B464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sz w:val="18"/>
                <w:szCs w:val="18"/>
              </w:rPr>
              <w:t xml:space="preserve">Graviruotos, oro sąlygoms atsparios medžiagos plokštelės, lietuvių kalba/ </w:t>
            </w:r>
            <w:r w:rsidRPr="00AD34AC">
              <w:rPr>
                <w:rFonts w:ascii="Trebuchet MS" w:hAnsi="Trebuchet MS" w:cs="Arial"/>
                <w:sz w:val="18"/>
                <w:szCs w:val="18"/>
                <w:lang w:val="en-US"/>
              </w:rPr>
              <w:t>Engraved weatherproof material plates, all text in Lithuanian </w:t>
            </w:r>
            <w:r w:rsidRPr="00AD34AC">
              <w:rPr>
                <w:rFonts w:ascii="Trebuchet MS" w:hAnsi="Trebuchet MS" w:cs="Arial"/>
                <w:sz w:val="18"/>
                <w:szCs w:val="18"/>
                <w:vertAlign w:val="superscript"/>
                <w:lang w:val="en-US"/>
              </w:rPr>
              <w:t>a)</w:t>
            </w:r>
          </w:p>
        </w:tc>
        <w:tc>
          <w:tcPr>
            <w:tcW w:w="3687" w:type="dxa"/>
            <w:vAlign w:val="center"/>
          </w:tcPr>
          <w:p w14:paraId="0C9318A3" w14:textId="77777777" w:rsidR="005835A2" w:rsidRPr="00AD34AC" w:rsidRDefault="005835A2" w:rsidP="005835A2">
            <w:pPr>
              <w:jc w:val="center"/>
              <w:rPr>
                <w:rFonts w:ascii="Trebuchet MS" w:hAnsi="Trebuchet MS"/>
                <w:sz w:val="18"/>
                <w:szCs w:val="18"/>
              </w:rPr>
            </w:pPr>
          </w:p>
        </w:tc>
        <w:tc>
          <w:tcPr>
            <w:tcW w:w="2406" w:type="dxa"/>
            <w:vAlign w:val="center"/>
          </w:tcPr>
          <w:p w14:paraId="0224E8A8" w14:textId="77777777" w:rsidR="005835A2" w:rsidRPr="00AD34AC" w:rsidRDefault="005835A2" w:rsidP="005835A2">
            <w:pPr>
              <w:jc w:val="center"/>
              <w:rPr>
                <w:rFonts w:ascii="Trebuchet MS" w:hAnsi="Trebuchet MS"/>
                <w:sz w:val="18"/>
                <w:szCs w:val="18"/>
              </w:rPr>
            </w:pPr>
          </w:p>
        </w:tc>
        <w:tc>
          <w:tcPr>
            <w:tcW w:w="991" w:type="dxa"/>
            <w:vAlign w:val="center"/>
          </w:tcPr>
          <w:p w14:paraId="5CFE146D" w14:textId="77777777" w:rsidR="005835A2" w:rsidRPr="00AD34AC" w:rsidRDefault="005835A2" w:rsidP="005835A2">
            <w:pPr>
              <w:jc w:val="center"/>
              <w:rPr>
                <w:rFonts w:ascii="Trebuchet MS" w:hAnsi="Trebuchet MS"/>
                <w:sz w:val="18"/>
                <w:szCs w:val="18"/>
              </w:rPr>
            </w:pPr>
          </w:p>
        </w:tc>
      </w:tr>
      <w:tr w:rsidR="005835A2" w:rsidRPr="00AD34AC" w14:paraId="1FAC559C" w14:textId="77777777" w:rsidTr="009E12E4">
        <w:trPr>
          <w:cantSplit/>
        </w:trPr>
        <w:tc>
          <w:tcPr>
            <w:tcW w:w="705" w:type="dxa"/>
            <w:vAlign w:val="center"/>
          </w:tcPr>
          <w:p w14:paraId="75AE941B" w14:textId="77777777" w:rsidR="005835A2" w:rsidRPr="00717EEE" w:rsidRDefault="005835A2" w:rsidP="005835A2">
            <w:pPr>
              <w:pStyle w:val="ListParagraph"/>
              <w:numPr>
                <w:ilvl w:val="0"/>
                <w:numId w:val="46"/>
              </w:numPr>
              <w:rPr>
                <w:rFonts w:ascii="Trebuchet MS" w:hAnsi="Trebuchet MS"/>
                <w:sz w:val="18"/>
                <w:szCs w:val="18"/>
              </w:rPr>
            </w:pPr>
          </w:p>
        </w:tc>
        <w:tc>
          <w:tcPr>
            <w:tcW w:w="3687" w:type="dxa"/>
            <w:vAlign w:val="center"/>
          </w:tcPr>
          <w:p w14:paraId="4574D927" w14:textId="551C831C"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Bandymai/ </w:t>
            </w:r>
            <w:r w:rsidRPr="00AD34AC">
              <w:rPr>
                <w:rFonts w:ascii="Trebuchet MS" w:hAnsi="Trebuchet MS" w:cs="Arial"/>
                <w:color w:val="000000"/>
                <w:sz w:val="18"/>
                <w:szCs w:val="18"/>
                <w:lang w:val="en-US"/>
              </w:rPr>
              <w:t>Tests</w:t>
            </w:r>
          </w:p>
        </w:tc>
        <w:tc>
          <w:tcPr>
            <w:tcW w:w="3687" w:type="dxa"/>
            <w:vAlign w:val="center"/>
          </w:tcPr>
          <w:p w14:paraId="2EBB850F" w14:textId="0734913A" w:rsidR="005835A2" w:rsidRPr="00AD34AC" w:rsidRDefault="005835A2" w:rsidP="005835A2">
            <w:pPr>
              <w:jc w:val="both"/>
              <w:rPr>
                <w:rFonts w:ascii="Trebuchet MS" w:hAnsi="Trebuchet MS" w:cs="Arial"/>
                <w:color w:val="000000"/>
                <w:sz w:val="18"/>
                <w:szCs w:val="18"/>
              </w:rPr>
            </w:pPr>
            <w:r w:rsidRPr="00AD34AC">
              <w:rPr>
                <w:rFonts w:ascii="Trebuchet MS" w:hAnsi="Trebuchet MS" w:cs="Arial"/>
                <w:color w:val="000000"/>
                <w:sz w:val="18"/>
                <w:szCs w:val="18"/>
              </w:rPr>
              <w:t xml:space="preserve">Maksimalios apimties bandymai pagal ISO 8528-6 reikalavimus/ </w:t>
            </w:r>
            <w:r w:rsidRPr="00AD34AC">
              <w:rPr>
                <w:rFonts w:ascii="Trebuchet MS" w:hAnsi="Trebuchet MS" w:cs="Arial"/>
                <w:color w:val="000000"/>
                <w:sz w:val="18"/>
                <w:szCs w:val="18"/>
                <w:lang w:val="en-US"/>
              </w:rPr>
              <w:t>Maximum scope of tests according to ISO 8528-6 </w:t>
            </w:r>
            <w:r w:rsidR="00756C1C">
              <w:rPr>
                <w:rFonts w:ascii="Trebuchet MS" w:hAnsi="Trebuchet MS" w:cs="Arial"/>
                <w:color w:val="000000"/>
                <w:sz w:val="18"/>
                <w:szCs w:val="18"/>
                <w:vertAlign w:val="superscript"/>
                <w:lang w:val="en-US"/>
              </w:rPr>
              <w:t>a</w:t>
            </w:r>
            <w:r w:rsidRPr="00AD34AC">
              <w:rPr>
                <w:rFonts w:ascii="Trebuchet MS" w:hAnsi="Trebuchet MS" w:cs="Arial"/>
                <w:color w:val="000000"/>
                <w:sz w:val="18"/>
                <w:szCs w:val="18"/>
                <w:vertAlign w:val="superscript"/>
                <w:lang w:val="en-US"/>
              </w:rPr>
              <w:t>)</w:t>
            </w:r>
          </w:p>
        </w:tc>
        <w:tc>
          <w:tcPr>
            <w:tcW w:w="3687" w:type="dxa"/>
            <w:vAlign w:val="center"/>
          </w:tcPr>
          <w:p w14:paraId="6AEC6CC2" w14:textId="77777777" w:rsidR="005835A2" w:rsidRPr="00AD34AC" w:rsidRDefault="005835A2" w:rsidP="005835A2">
            <w:pPr>
              <w:jc w:val="center"/>
              <w:rPr>
                <w:rFonts w:ascii="Trebuchet MS" w:hAnsi="Trebuchet MS"/>
                <w:sz w:val="18"/>
                <w:szCs w:val="18"/>
              </w:rPr>
            </w:pPr>
          </w:p>
        </w:tc>
        <w:tc>
          <w:tcPr>
            <w:tcW w:w="2406" w:type="dxa"/>
            <w:vAlign w:val="center"/>
          </w:tcPr>
          <w:p w14:paraId="0B15464A" w14:textId="77777777" w:rsidR="005835A2" w:rsidRPr="00AD34AC" w:rsidRDefault="005835A2" w:rsidP="005835A2">
            <w:pPr>
              <w:jc w:val="center"/>
              <w:rPr>
                <w:rFonts w:ascii="Trebuchet MS" w:hAnsi="Trebuchet MS"/>
                <w:sz w:val="18"/>
                <w:szCs w:val="18"/>
              </w:rPr>
            </w:pPr>
          </w:p>
        </w:tc>
        <w:tc>
          <w:tcPr>
            <w:tcW w:w="991" w:type="dxa"/>
            <w:vAlign w:val="center"/>
          </w:tcPr>
          <w:p w14:paraId="4A364971" w14:textId="77777777" w:rsidR="005835A2" w:rsidRPr="00AD34AC" w:rsidRDefault="005835A2" w:rsidP="005835A2">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601AF6" w14:paraId="014A2DB6" w14:textId="77777777" w:rsidTr="00AD4CE4">
        <w:tc>
          <w:tcPr>
            <w:tcW w:w="15163" w:type="dxa"/>
          </w:tcPr>
          <w:p w14:paraId="3F49E717" w14:textId="77777777" w:rsidR="00AD34AC" w:rsidRPr="00442003" w:rsidRDefault="00AD34AC" w:rsidP="00AD34AC">
            <w:pPr>
              <w:jc w:val="both"/>
              <w:rPr>
                <w:rFonts w:ascii="Trebuchet MS" w:hAnsi="Trebuchet MS" w:cs="Arial"/>
                <w:b/>
                <w:color w:val="000000"/>
                <w:sz w:val="18"/>
                <w:szCs w:val="18"/>
              </w:rPr>
            </w:pPr>
            <w:r w:rsidRPr="00442003">
              <w:rPr>
                <w:rFonts w:ascii="Trebuchet MS" w:hAnsi="Trebuchet MS" w:cs="Arial"/>
                <w:b/>
                <w:color w:val="000000"/>
                <w:sz w:val="18"/>
                <w:szCs w:val="18"/>
              </w:rPr>
              <w:t>Pastabos:</w:t>
            </w:r>
          </w:p>
          <w:p w14:paraId="113334F3" w14:textId="77777777" w:rsidR="00AD34AC" w:rsidRPr="00442003" w:rsidRDefault="00AD34AC" w:rsidP="00AD34AC">
            <w:pPr>
              <w:jc w:val="both"/>
              <w:rPr>
                <w:rFonts w:ascii="Trebuchet MS" w:hAnsi="Trebuchet MS" w:cs="Arial"/>
                <w:b/>
                <w:color w:val="000000"/>
                <w:sz w:val="18"/>
                <w:szCs w:val="18"/>
              </w:rPr>
            </w:pPr>
          </w:p>
          <w:p w14:paraId="74830EB6" w14:textId="77777777" w:rsidR="00AD34AC" w:rsidRPr="00442003" w:rsidRDefault="00AD34AC" w:rsidP="00AD34AC">
            <w:pPr>
              <w:jc w:val="both"/>
              <w:rPr>
                <w:rFonts w:ascii="Trebuchet MS" w:hAnsi="Trebuchet MS" w:cs="Arial"/>
                <w:b/>
                <w:color w:val="000000"/>
                <w:sz w:val="18"/>
                <w:szCs w:val="18"/>
                <w:lang w:val="en-US"/>
              </w:rPr>
            </w:pPr>
            <w:r w:rsidRPr="00442003">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442003">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2D86469" w14:textId="77777777" w:rsidR="00AD34AC" w:rsidRPr="00442003" w:rsidRDefault="00AD34AC" w:rsidP="00AD34AC">
            <w:pPr>
              <w:jc w:val="both"/>
              <w:rPr>
                <w:rFonts w:ascii="Trebuchet MS" w:hAnsi="Trebuchet MS" w:cs="Arial"/>
                <w:color w:val="000000"/>
                <w:sz w:val="18"/>
                <w:szCs w:val="18"/>
                <w:lang w:val="en-US"/>
              </w:rPr>
            </w:pPr>
          </w:p>
          <w:p w14:paraId="2290F992" w14:textId="24692863" w:rsidR="00AD34AC" w:rsidRPr="00442003" w:rsidRDefault="00AD34AC" w:rsidP="00AD34AC">
            <w:pPr>
              <w:autoSpaceDE w:val="0"/>
              <w:autoSpaceDN w:val="0"/>
              <w:adjustRightInd w:val="0"/>
              <w:jc w:val="both"/>
              <w:rPr>
                <w:rFonts w:ascii="Trebuchet MS" w:hAnsi="Trebuchet MS" w:cs="Arial"/>
                <w:color w:val="000000"/>
                <w:sz w:val="18"/>
                <w:szCs w:val="18"/>
                <w:lang w:val="en-US"/>
              </w:rPr>
            </w:pPr>
            <w:r w:rsidRPr="00442003">
              <w:rPr>
                <w:rFonts w:ascii="Trebuchet MS" w:eastAsia="TTE2t00" w:hAnsi="Trebuchet MS" w:cs="Arial"/>
                <w:color w:val="000000"/>
                <w:sz w:val="18"/>
                <w:szCs w:val="18"/>
                <w:vertAlign w:val="superscript"/>
                <w:lang w:val="en-US"/>
              </w:rPr>
              <w:lastRenderedPageBreak/>
              <w:t>1</w:t>
            </w:r>
            <w:r w:rsidRPr="00442003">
              <w:rPr>
                <w:rFonts w:ascii="Trebuchet MS" w:eastAsia="TTE2t00" w:hAnsi="Trebuchet MS" w:cs="Arial"/>
                <w:color w:val="000000"/>
                <w:sz w:val="18"/>
                <w:szCs w:val="18"/>
                <w:vertAlign w:val="superscript"/>
              </w:rPr>
              <w:t>)</w:t>
            </w:r>
            <w:r w:rsidRPr="00442003">
              <w:rPr>
                <w:rFonts w:ascii="Trebuchet MS" w:hAnsi="Trebuchet MS" w:cs="Arial"/>
                <w:color w:val="000000"/>
                <w:sz w:val="18"/>
                <w:szCs w:val="18"/>
              </w:rPr>
              <w:t xml:space="preserve"> Techninio projekto rengimo metu šių dydžių reikšmės privalomai patikrinamos Projektuotojo ir gali būti koreguojamos, tačiau tik griežtinant reikalavimus/ </w:t>
            </w:r>
            <w:r w:rsidRPr="00442003">
              <w:rPr>
                <w:rFonts w:ascii="Trebuchet MS" w:hAnsi="Trebuchet MS" w:cs="Arial"/>
                <w:color w:val="000000"/>
                <w:sz w:val="18"/>
                <w:szCs w:val="18"/>
                <w:lang w:val="en-US"/>
              </w:rPr>
              <w:t>During the preparation of a technical project these values shall be mandatorily checked by the author of the project and can be adjusted, but only</w:t>
            </w:r>
            <w:r w:rsidRPr="00442003">
              <w:rPr>
                <w:rFonts w:ascii="Trebuchet MS" w:hAnsi="Trebuchet MS" w:cs="Arial"/>
                <w:color w:val="000000"/>
                <w:sz w:val="18"/>
                <w:szCs w:val="18"/>
              </w:rPr>
              <w:t xml:space="preserve"> to </w:t>
            </w:r>
            <w:r w:rsidRPr="00442003">
              <w:rPr>
                <w:rFonts w:ascii="Trebuchet MS" w:hAnsi="Trebuchet MS" w:cs="Arial"/>
                <w:color w:val="000000"/>
                <w:sz w:val="18"/>
                <w:szCs w:val="18"/>
                <w:lang w:val="en-US"/>
              </w:rPr>
              <w:t xml:space="preserve">more severe </w:t>
            </w:r>
            <w:r w:rsidR="00930D1A" w:rsidRPr="00442003">
              <w:rPr>
                <w:rFonts w:ascii="Trebuchet MS" w:hAnsi="Trebuchet MS" w:cs="Arial"/>
                <w:color w:val="000000"/>
                <w:sz w:val="18"/>
                <w:szCs w:val="18"/>
                <w:lang w:val="en-US"/>
              </w:rPr>
              <w:t>conditions.</w:t>
            </w:r>
          </w:p>
          <w:p w14:paraId="2EC31F52" w14:textId="59BC0FC8" w:rsidR="00AD34AC" w:rsidRPr="00442003" w:rsidRDefault="00AD34AC" w:rsidP="00AD34AC">
            <w:pPr>
              <w:autoSpaceDE w:val="0"/>
              <w:autoSpaceDN w:val="0"/>
              <w:adjustRightInd w:val="0"/>
              <w:jc w:val="both"/>
              <w:rPr>
                <w:rFonts w:ascii="Trebuchet MS" w:hAnsi="Trebuchet MS" w:cs="Arial"/>
                <w:color w:val="000000"/>
                <w:sz w:val="18"/>
                <w:szCs w:val="18"/>
                <w:lang w:val="en-US"/>
              </w:rPr>
            </w:pPr>
            <w:r w:rsidRPr="00442003">
              <w:rPr>
                <w:rFonts w:ascii="Trebuchet MS" w:hAnsi="Trebuchet MS" w:cs="Arial"/>
                <w:color w:val="000000"/>
                <w:sz w:val="18"/>
                <w:szCs w:val="18"/>
                <w:vertAlign w:val="superscript"/>
                <w:lang w:val="en-US"/>
              </w:rPr>
              <w:t>2)</w:t>
            </w:r>
            <w:r w:rsidRPr="00442003">
              <w:rPr>
                <w:rFonts w:ascii="Trebuchet MS" w:hAnsi="Trebuchet MS" w:cs="Arial"/>
                <w:color w:val="000000"/>
                <w:sz w:val="18"/>
                <w:szCs w:val="18"/>
                <w:lang w:val="en-US"/>
              </w:rPr>
              <w:t xml:space="preserve"> </w:t>
            </w:r>
            <w:r w:rsidRPr="00442003">
              <w:rPr>
                <w:rFonts w:ascii="Trebuchet MS" w:hAnsi="Trebuchet MS" w:cs="Arial"/>
                <w:color w:val="000000"/>
                <w:sz w:val="18"/>
                <w:szCs w:val="18"/>
              </w:rPr>
              <w:t xml:space="preserve">Vardinių parametrų vertės nustatomos techniniame projekte pagal numatomų prijungti aparatų charakteristikas, numatant ne mažesnę nei 10% atsargą (rezervą)/ </w:t>
            </w:r>
            <w:r w:rsidRPr="00442003">
              <w:rPr>
                <w:rFonts w:ascii="Trebuchet MS" w:hAnsi="Trebuchet MS" w:cs="Arial"/>
                <w:color w:val="000000"/>
                <w:sz w:val="18"/>
                <w:szCs w:val="18"/>
                <w:lang w:val="en-US"/>
              </w:rPr>
              <w:t xml:space="preserve">Rated values to be specified in a technical project according to characteristics of connected equipment. At least 10% of power shall be </w:t>
            </w:r>
            <w:r w:rsidR="00930D1A" w:rsidRPr="00442003">
              <w:rPr>
                <w:rFonts w:ascii="Trebuchet MS" w:hAnsi="Trebuchet MS" w:cs="Arial"/>
                <w:color w:val="000000"/>
                <w:sz w:val="18"/>
                <w:szCs w:val="18"/>
                <w:lang w:val="en-US"/>
              </w:rPr>
              <w:t>reserved.</w:t>
            </w:r>
          </w:p>
          <w:p w14:paraId="0E9558FF" w14:textId="06B419B8" w:rsidR="00AD34AC" w:rsidRPr="00442003" w:rsidRDefault="00AD34AC" w:rsidP="00AD34AC">
            <w:pPr>
              <w:autoSpaceDE w:val="0"/>
              <w:autoSpaceDN w:val="0"/>
              <w:adjustRightInd w:val="0"/>
              <w:jc w:val="both"/>
              <w:rPr>
                <w:rFonts w:ascii="Trebuchet MS" w:hAnsi="Trebuchet MS" w:cs="Arial"/>
                <w:color w:val="000000"/>
                <w:sz w:val="18"/>
                <w:szCs w:val="18"/>
                <w:lang w:val="en-US"/>
              </w:rPr>
            </w:pPr>
            <w:r w:rsidRPr="00442003">
              <w:rPr>
                <w:rFonts w:ascii="Trebuchet MS" w:hAnsi="Trebuchet MS" w:cs="Arial"/>
                <w:color w:val="000000"/>
                <w:sz w:val="18"/>
                <w:szCs w:val="18"/>
                <w:vertAlign w:val="superscript"/>
                <w:lang w:val="en-US"/>
              </w:rPr>
              <w:t>3)</w:t>
            </w:r>
            <w:r w:rsidRPr="00442003">
              <w:rPr>
                <w:rFonts w:ascii="Trebuchet MS" w:hAnsi="Trebuchet MS" w:cs="Arial"/>
                <w:color w:val="000000"/>
                <w:sz w:val="18"/>
                <w:szCs w:val="18"/>
                <w:lang w:val="en-US"/>
              </w:rPr>
              <w:t xml:space="preserve"> </w:t>
            </w:r>
            <w:r w:rsidRPr="00442003">
              <w:rPr>
                <w:rFonts w:ascii="Trebuchet MS" w:hAnsi="Trebuchet MS" w:cs="Arial"/>
                <w:color w:val="000000"/>
                <w:sz w:val="18"/>
                <w:szCs w:val="18"/>
              </w:rPr>
              <w:t xml:space="preserve">Paleidimo laikas, yra laikas nuo signalo apie maitinimo sutrikimą 0,4 kV šynose, iki maitinimo iš generatoriaus pradžios/ </w:t>
            </w:r>
            <w:r w:rsidRPr="00442003">
              <w:rPr>
                <w:rFonts w:ascii="Trebuchet MS" w:hAnsi="Trebuchet MS" w:cs="Arial"/>
                <w:color w:val="000000"/>
                <w:sz w:val="18"/>
                <w:szCs w:val="18"/>
                <w:lang w:val="en-US"/>
              </w:rPr>
              <w:t xml:space="preserve">Start-up time is the </w:t>
            </w:r>
            <w:r w:rsidR="007C6220" w:rsidRPr="00442003">
              <w:rPr>
                <w:rFonts w:ascii="Trebuchet MS" w:hAnsi="Trebuchet MS" w:cs="Arial"/>
                <w:color w:val="000000"/>
                <w:sz w:val="18"/>
                <w:szCs w:val="18"/>
                <w:lang w:val="en-US"/>
              </w:rPr>
              <w:t>period</w:t>
            </w:r>
            <w:r w:rsidRPr="00442003">
              <w:rPr>
                <w:rFonts w:ascii="Trebuchet MS" w:hAnsi="Trebuchet MS" w:cs="Arial"/>
                <w:color w:val="000000"/>
                <w:sz w:val="18"/>
                <w:szCs w:val="18"/>
                <w:lang w:val="en-US"/>
              </w:rPr>
              <w:t xml:space="preserve"> from the signal about failure of 0,4 kV power supply, till the start of power supplying from the </w:t>
            </w:r>
            <w:r w:rsidR="00930D1A" w:rsidRPr="00442003">
              <w:rPr>
                <w:rFonts w:ascii="Trebuchet MS" w:hAnsi="Trebuchet MS" w:cs="Arial"/>
                <w:color w:val="000000"/>
                <w:sz w:val="18"/>
                <w:szCs w:val="18"/>
                <w:lang w:val="en-US"/>
              </w:rPr>
              <w:t>generator.</w:t>
            </w:r>
          </w:p>
          <w:p w14:paraId="1283D7B3" w14:textId="2DA15E55" w:rsidR="00AD34AC" w:rsidRPr="00442003" w:rsidRDefault="00AD34AC" w:rsidP="00AD34AC">
            <w:pPr>
              <w:autoSpaceDE w:val="0"/>
              <w:autoSpaceDN w:val="0"/>
              <w:adjustRightInd w:val="0"/>
              <w:jc w:val="both"/>
              <w:rPr>
                <w:rFonts w:ascii="Trebuchet MS" w:hAnsi="Trebuchet MS" w:cs="Arial"/>
                <w:color w:val="000000"/>
                <w:sz w:val="18"/>
                <w:szCs w:val="18"/>
                <w:lang w:val="en-US"/>
              </w:rPr>
            </w:pPr>
            <w:r w:rsidRPr="00442003">
              <w:rPr>
                <w:rFonts w:ascii="Trebuchet MS" w:hAnsi="Trebuchet MS" w:cs="Arial"/>
                <w:color w:val="000000"/>
                <w:sz w:val="18"/>
                <w:szCs w:val="18"/>
                <w:vertAlign w:val="superscript"/>
              </w:rPr>
              <w:t>4)</w:t>
            </w:r>
            <w:r w:rsidRPr="00442003">
              <w:rPr>
                <w:rFonts w:ascii="Trebuchet MS" w:hAnsi="Trebuchet MS" w:cs="Arial"/>
                <w:color w:val="000000"/>
                <w:sz w:val="18"/>
                <w:szCs w:val="18"/>
              </w:rPr>
              <w:t xml:space="preserve"> Techninėse specifikacijose turi būti nurodoma garso slėgio reikšmė neturi viršyti nurodomos Europos parlamento ir tarybos direktyvos 2000/14/EB (ne didesnė nei 95 + </w:t>
            </w:r>
            <w:proofErr w:type="spellStart"/>
            <w:r w:rsidRPr="00442003">
              <w:rPr>
                <w:rFonts w:ascii="Trebuchet MS" w:hAnsi="Trebuchet MS" w:cs="Arial"/>
                <w:color w:val="000000"/>
                <w:sz w:val="18"/>
                <w:szCs w:val="18"/>
              </w:rPr>
              <w:t>lg</w:t>
            </w:r>
            <w:proofErr w:type="spellEnd"/>
            <w:r w:rsidRPr="00442003">
              <w:rPr>
                <w:rFonts w:ascii="Trebuchet MS" w:hAnsi="Trebuchet MS" w:cs="Arial"/>
                <w:color w:val="000000"/>
                <w:sz w:val="18"/>
                <w:szCs w:val="18"/>
              </w:rPr>
              <w:t xml:space="preserve"> </w:t>
            </w:r>
            <w:proofErr w:type="spellStart"/>
            <w:r w:rsidRPr="00442003">
              <w:rPr>
                <w:rFonts w:ascii="Trebuchet MS" w:hAnsi="Trebuchet MS" w:cs="Arial"/>
                <w:color w:val="000000"/>
                <w:sz w:val="18"/>
                <w:szCs w:val="18"/>
              </w:rPr>
              <w:t>P</w:t>
            </w:r>
            <w:r w:rsidRPr="00442003">
              <w:rPr>
                <w:rFonts w:ascii="Trebuchet MS" w:hAnsi="Trebuchet MS" w:cs="Arial"/>
                <w:color w:val="000000"/>
                <w:sz w:val="18"/>
                <w:szCs w:val="18"/>
                <w:vertAlign w:val="subscript"/>
              </w:rPr>
              <w:t>el</w:t>
            </w:r>
            <w:proofErr w:type="spellEnd"/>
            <w:r w:rsidRPr="00442003">
              <w:rPr>
                <w:rFonts w:ascii="Trebuchet MS" w:hAnsi="Trebuchet MS" w:cs="Arial"/>
                <w:color w:val="000000"/>
                <w:sz w:val="18"/>
                <w:szCs w:val="18"/>
              </w:rPr>
              <w:t>).</w:t>
            </w:r>
            <w:r w:rsidR="007C5A53">
              <w:rPr>
                <w:rFonts w:ascii="Trebuchet MS" w:hAnsi="Trebuchet MS" w:cs="Arial"/>
                <w:color w:val="000000"/>
                <w:sz w:val="18"/>
                <w:szCs w:val="18"/>
              </w:rPr>
              <w:t xml:space="preserve"> Pagal 200/14/EC, </w:t>
            </w:r>
            <w:proofErr w:type="spellStart"/>
            <w:r w:rsidR="007C5A53">
              <w:rPr>
                <w:rFonts w:ascii="Trebuchet MS" w:hAnsi="Trebuchet MS" w:cs="Arial"/>
                <w:color w:val="000000"/>
                <w:sz w:val="18"/>
                <w:szCs w:val="18"/>
              </w:rPr>
              <w:t>P</w:t>
            </w:r>
            <w:r w:rsidR="007C5A53" w:rsidRPr="007C5A53">
              <w:rPr>
                <w:rFonts w:ascii="Trebuchet MS" w:hAnsi="Trebuchet MS" w:cs="Arial"/>
                <w:color w:val="000000"/>
                <w:sz w:val="18"/>
                <w:szCs w:val="18"/>
                <w:vertAlign w:val="subscript"/>
              </w:rPr>
              <w:t>el</w:t>
            </w:r>
            <w:proofErr w:type="spellEnd"/>
            <w:r w:rsidR="007C5A53">
              <w:rPr>
                <w:rFonts w:ascii="Trebuchet MS" w:hAnsi="Trebuchet MS" w:cs="Arial"/>
                <w:color w:val="000000"/>
                <w:sz w:val="18"/>
                <w:szCs w:val="18"/>
              </w:rPr>
              <w:t xml:space="preserve"> atitinka </w:t>
            </w:r>
            <w:r w:rsidR="0039755F">
              <w:rPr>
                <w:rFonts w:ascii="Trebuchet MS" w:hAnsi="Trebuchet MS" w:cs="Arial"/>
                <w:color w:val="000000"/>
                <w:sz w:val="18"/>
                <w:szCs w:val="18"/>
              </w:rPr>
              <w:t>agregato</w:t>
            </w:r>
            <w:r w:rsidR="007C5A53">
              <w:rPr>
                <w:rFonts w:ascii="Trebuchet MS" w:hAnsi="Trebuchet MS" w:cs="Arial"/>
                <w:color w:val="000000"/>
                <w:sz w:val="18"/>
                <w:szCs w:val="18"/>
              </w:rPr>
              <w:t xml:space="preserve"> vardinę galią (PRP, kW)</w:t>
            </w:r>
            <w:r w:rsidRPr="00442003">
              <w:rPr>
                <w:rFonts w:ascii="Trebuchet MS" w:hAnsi="Trebuchet MS" w:cs="Arial"/>
                <w:color w:val="000000"/>
                <w:sz w:val="18"/>
                <w:szCs w:val="18"/>
              </w:rPr>
              <w:t xml:space="preserve">/ </w:t>
            </w:r>
            <w:r w:rsidRPr="00442003">
              <w:rPr>
                <w:rFonts w:ascii="Trebuchet MS" w:hAnsi="Trebuchet MS" w:cs="Arial"/>
                <w:color w:val="000000"/>
                <w:sz w:val="18"/>
                <w:szCs w:val="18"/>
                <w:lang w:val="en-US"/>
              </w:rPr>
              <w:t xml:space="preserve">Technical requirements shall contain value of sound pressure in accordance with </w:t>
            </w:r>
            <w:r w:rsidRPr="00442003">
              <w:rPr>
                <w:rFonts w:ascii="Trebuchet MS" w:hAnsi="Trebuchet MS" w:cs="Arial"/>
                <w:sz w:val="18"/>
                <w:szCs w:val="18"/>
                <w:lang w:val="en-US"/>
              </w:rPr>
              <w:t xml:space="preserve">directive of the European parliament and of the Council </w:t>
            </w:r>
            <w:r w:rsidRPr="00442003">
              <w:rPr>
                <w:rFonts w:ascii="Trebuchet MS" w:hAnsi="Trebuchet MS" w:cs="Arial"/>
                <w:color w:val="000000"/>
                <w:sz w:val="18"/>
                <w:szCs w:val="18"/>
                <w:lang w:val="en-US"/>
              </w:rPr>
              <w:t>2000/14/EB (no</w:t>
            </w:r>
            <w:r w:rsidR="007C0B69">
              <w:rPr>
                <w:rFonts w:ascii="Trebuchet MS" w:hAnsi="Trebuchet MS" w:cs="Arial"/>
                <w:color w:val="000000"/>
                <w:sz w:val="18"/>
                <w:szCs w:val="18"/>
                <w:lang w:val="en-US"/>
              </w:rPr>
              <w:t>t</w:t>
            </w:r>
            <w:r w:rsidRPr="00442003">
              <w:rPr>
                <w:rFonts w:ascii="Trebuchet MS" w:hAnsi="Trebuchet MS" w:cs="Arial"/>
                <w:color w:val="000000"/>
                <w:sz w:val="18"/>
                <w:szCs w:val="18"/>
                <w:lang w:val="en-US"/>
              </w:rPr>
              <w:t xml:space="preserve"> higher than 95 + lg </w:t>
            </w:r>
            <w:proofErr w:type="spellStart"/>
            <w:r w:rsidRPr="00442003">
              <w:rPr>
                <w:rFonts w:ascii="Trebuchet MS" w:hAnsi="Trebuchet MS" w:cs="Arial"/>
                <w:color w:val="000000"/>
                <w:sz w:val="18"/>
                <w:szCs w:val="18"/>
                <w:lang w:val="en-US"/>
              </w:rPr>
              <w:t>P</w:t>
            </w:r>
            <w:r w:rsidRPr="00442003">
              <w:rPr>
                <w:rFonts w:ascii="Trebuchet MS" w:hAnsi="Trebuchet MS" w:cs="Arial"/>
                <w:color w:val="000000"/>
                <w:sz w:val="18"/>
                <w:szCs w:val="18"/>
                <w:vertAlign w:val="subscript"/>
                <w:lang w:val="en-US"/>
              </w:rPr>
              <w:t>el</w:t>
            </w:r>
            <w:proofErr w:type="spellEnd"/>
            <w:r w:rsidRPr="00442003">
              <w:rPr>
                <w:rFonts w:ascii="Trebuchet MS" w:hAnsi="Trebuchet MS" w:cs="Arial"/>
                <w:color w:val="000000"/>
                <w:sz w:val="18"/>
                <w:szCs w:val="18"/>
                <w:lang w:val="en-US"/>
              </w:rPr>
              <w:t>)</w:t>
            </w:r>
            <w:r w:rsidR="007C5A53">
              <w:rPr>
                <w:rFonts w:ascii="Trebuchet MS" w:hAnsi="Trebuchet MS" w:cs="Arial"/>
                <w:color w:val="000000"/>
                <w:sz w:val="18"/>
                <w:szCs w:val="18"/>
                <w:lang w:val="en-US"/>
              </w:rPr>
              <w:t xml:space="preserve">. According to 2000/14/EC, </w:t>
            </w:r>
            <w:proofErr w:type="spellStart"/>
            <w:r w:rsidR="007C5A53">
              <w:rPr>
                <w:rFonts w:ascii="Trebuchet MS" w:hAnsi="Trebuchet MS" w:cs="Arial"/>
                <w:color w:val="000000"/>
                <w:sz w:val="18"/>
                <w:szCs w:val="18"/>
                <w:lang w:val="en-US"/>
              </w:rPr>
              <w:t>P</w:t>
            </w:r>
            <w:r w:rsidR="007C5A53" w:rsidRPr="007C5A53">
              <w:rPr>
                <w:rFonts w:ascii="Trebuchet MS" w:hAnsi="Trebuchet MS" w:cs="Arial"/>
                <w:color w:val="000000"/>
                <w:sz w:val="18"/>
                <w:szCs w:val="18"/>
                <w:vertAlign w:val="subscript"/>
                <w:lang w:val="en-US"/>
              </w:rPr>
              <w:t>el</w:t>
            </w:r>
            <w:proofErr w:type="spellEnd"/>
            <w:r w:rsidR="007C5A53">
              <w:rPr>
                <w:rFonts w:ascii="Trebuchet MS" w:hAnsi="Trebuchet MS" w:cs="Arial"/>
                <w:color w:val="000000"/>
                <w:sz w:val="18"/>
                <w:szCs w:val="18"/>
                <w:lang w:val="en-US"/>
              </w:rPr>
              <w:t xml:space="preserve"> of generat</w:t>
            </w:r>
            <w:r w:rsidR="0039755F">
              <w:rPr>
                <w:rFonts w:ascii="Trebuchet MS" w:hAnsi="Trebuchet MS" w:cs="Arial"/>
                <w:color w:val="000000"/>
                <w:sz w:val="18"/>
                <w:szCs w:val="18"/>
                <w:lang w:val="en-US"/>
              </w:rPr>
              <w:t>ing set</w:t>
            </w:r>
            <w:r w:rsidR="007C5A53">
              <w:rPr>
                <w:rFonts w:ascii="Trebuchet MS" w:hAnsi="Trebuchet MS" w:cs="Arial"/>
                <w:color w:val="000000"/>
                <w:sz w:val="18"/>
                <w:szCs w:val="18"/>
                <w:lang w:val="en-US"/>
              </w:rPr>
              <w:t xml:space="preserve"> is equal to its prime power (PRP, kW)</w:t>
            </w:r>
            <w:r w:rsidRPr="00442003">
              <w:rPr>
                <w:rFonts w:ascii="Trebuchet MS" w:hAnsi="Trebuchet MS" w:cs="Arial"/>
                <w:color w:val="000000"/>
                <w:sz w:val="18"/>
                <w:szCs w:val="18"/>
                <w:lang w:val="en-US"/>
              </w:rPr>
              <w:t>.</w:t>
            </w:r>
          </w:p>
          <w:p w14:paraId="66F6B62E" w14:textId="77777777" w:rsidR="00AD34AC" w:rsidRPr="00442003" w:rsidRDefault="00AD34AC" w:rsidP="00AD34AC">
            <w:pPr>
              <w:autoSpaceDE w:val="0"/>
              <w:autoSpaceDN w:val="0"/>
              <w:adjustRightInd w:val="0"/>
              <w:jc w:val="both"/>
              <w:rPr>
                <w:rStyle w:val="hps"/>
                <w:rFonts w:ascii="Trebuchet MS" w:hAnsi="Trebuchet MS" w:cs="Arial"/>
                <w:sz w:val="18"/>
                <w:szCs w:val="18"/>
                <w:lang w:val="en-US"/>
              </w:rPr>
            </w:pPr>
            <w:r w:rsidRPr="00442003">
              <w:rPr>
                <w:rFonts w:ascii="Trebuchet MS" w:hAnsi="Trebuchet MS" w:cs="Arial"/>
                <w:color w:val="000000"/>
                <w:sz w:val="18"/>
                <w:szCs w:val="18"/>
                <w:vertAlign w:val="superscript"/>
                <w:lang w:val="en-US"/>
              </w:rPr>
              <w:t xml:space="preserve">5) </w:t>
            </w:r>
            <w:r w:rsidRPr="00442003">
              <w:rPr>
                <w:rStyle w:val="hps"/>
                <w:rFonts w:ascii="Trebuchet MS" w:hAnsi="Trebuchet MS" w:cs="Arial"/>
                <w:sz w:val="18"/>
                <w:szCs w:val="18"/>
              </w:rPr>
              <w:t>Nuotolinio valdymo ir technologinių signalų apimtys, bei teleinformacijos surinkimo ir perdavimo saugumas turi atitikti LITGRID AB Perdavimo tinklo transformatorių pastočių ir skirstyklų įrangos nuotolinio valdymo reikalavimų aprašą</w:t>
            </w:r>
            <w:r w:rsidRPr="00442003">
              <w:rPr>
                <w:rStyle w:val="hps"/>
                <w:rFonts w:ascii="Trebuchet MS" w:hAnsi="Trebuchet MS" w:cs="Arial"/>
                <w:sz w:val="18"/>
                <w:szCs w:val="18"/>
                <w:lang w:val="en-US"/>
              </w:rPr>
              <w:t xml:space="preserve">/ Scope of remote control functions, alarms, gathering and transferring of </w:t>
            </w:r>
            <w:proofErr w:type="spellStart"/>
            <w:r w:rsidRPr="00442003">
              <w:rPr>
                <w:rStyle w:val="hps"/>
                <w:rFonts w:ascii="Trebuchet MS" w:hAnsi="Trebuchet MS" w:cs="Arial"/>
                <w:sz w:val="18"/>
                <w:szCs w:val="18"/>
                <w:lang w:val="en-US"/>
              </w:rPr>
              <w:t>teleinformation</w:t>
            </w:r>
            <w:proofErr w:type="spellEnd"/>
            <w:r w:rsidRPr="00442003">
              <w:rPr>
                <w:rStyle w:val="hps"/>
                <w:rFonts w:ascii="Trebuchet MS" w:hAnsi="Trebuchet MS" w:cs="Arial"/>
                <w:sz w:val="18"/>
                <w:szCs w:val="18"/>
                <w:lang w:val="en-US"/>
              </w:rPr>
              <w:t xml:space="preserve"> shall be in accordance with LITGRID AB Requirements for remote control of Transmission grid substations switchgear;</w:t>
            </w:r>
          </w:p>
          <w:p w14:paraId="21B7FFD8" w14:textId="77777777" w:rsidR="00AD34AC" w:rsidRPr="00442003" w:rsidRDefault="00AD34AC" w:rsidP="00AD34AC">
            <w:pPr>
              <w:autoSpaceDE w:val="0"/>
              <w:autoSpaceDN w:val="0"/>
              <w:adjustRightInd w:val="0"/>
              <w:jc w:val="both"/>
              <w:rPr>
                <w:rStyle w:val="hps"/>
                <w:rFonts w:ascii="Trebuchet MS" w:hAnsi="Trebuchet MS" w:cs="Arial"/>
                <w:sz w:val="18"/>
                <w:szCs w:val="18"/>
                <w:lang w:val="en-US"/>
              </w:rPr>
            </w:pPr>
            <w:r w:rsidRPr="00442003">
              <w:rPr>
                <w:rStyle w:val="hps"/>
                <w:rFonts w:ascii="Trebuchet MS" w:hAnsi="Trebuchet MS" w:cs="Arial"/>
                <w:sz w:val="18"/>
                <w:szCs w:val="18"/>
                <w:vertAlign w:val="superscript"/>
                <w:lang w:val="en-US"/>
              </w:rPr>
              <w:t>6</w:t>
            </w:r>
            <w:r w:rsidRPr="00442003">
              <w:rPr>
                <w:rStyle w:val="hps"/>
                <w:rFonts w:ascii="Trebuchet MS" w:hAnsi="Trebuchet MS" w:cs="Arial"/>
                <w:sz w:val="18"/>
                <w:szCs w:val="18"/>
                <w:vertAlign w:val="superscript"/>
              </w:rPr>
              <w:t>)</w:t>
            </w:r>
            <w:r w:rsidRPr="00442003">
              <w:rPr>
                <w:rStyle w:val="hps"/>
                <w:rFonts w:ascii="Trebuchet MS" w:hAnsi="Trebuchet MS" w:cs="Arial"/>
                <w:sz w:val="18"/>
                <w:szCs w:val="18"/>
              </w:rPr>
              <w:t xml:space="preserve"> </w:t>
            </w:r>
            <w:r w:rsidRPr="00442003">
              <w:rPr>
                <w:rFonts w:ascii="Trebuchet MS" w:hAnsi="Trebuchet MS" w:cs="Arial"/>
                <w:color w:val="000000"/>
                <w:sz w:val="18"/>
                <w:szCs w:val="18"/>
              </w:rPr>
              <w:t>Pateikiami minimalūs reikalavimai būklės stebėjimo sistemai. Kiti signalai arba indikacijos pagal Gamintojo nurodymus ir rekomendacijas</w:t>
            </w:r>
            <w:r w:rsidRPr="00442003">
              <w:rPr>
                <w:rFonts w:ascii="Trebuchet MS" w:hAnsi="Trebuchet MS" w:cs="Arial"/>
                <w:color w:val="000000"/>
                <w:sz w:val="18"/>
                <w:szCs w:val="18"/>
                <w:lang w:val="en-US"/>
              </w:rPr>
              <w:t>/ Here are provided only minimum requirements for monitoring of conditions. Other signals or indications shall be present according to Manufacturer’s instructions and recommendations</w:t>
            </w:r>
            <w:r w:rsidRPr="00442003">
              <w:rPr>
                <w:rStyle w:val="hps"/>
                <w:rFonts w:ascii="Trebuchet MS" w:hAnsi="Trebuchet MS" w:cs="Arial"/>
                <w:sz w:val="18"/>
                <w:szCs w:val="18"/>
                <w:lang w:val="en-US"/>
              </w:rPr>
              <w:t>.</w:t>
            </w:r>
          </w:p>
          <w:p w14:paraId="7D8FD369" w14:textId="77777777" w:rsidR="00720EE2" w:rsidRPr="00442003" w:rsidRDefault="00720EE2" w:rsidP="00AD34AC">
            <w:pPr>
              <w:autoSpaceDE w:val="0"/>
              <w:autoSpaceDN w:val="0"/>
              <w:adjustRightInd w:val="0"/>
              <w:jc w:val="both"/>
              <w:rPr>
                <w:rFonts w:ascii="Trebuchet MS" w:hAnsi="Trebuchet MS" w:cs="Arial"/>
                <w:b/>
                <w:color w:val="000000"/>
                <w:sz w:val="18"/>
                <w:szCs w:val="18"/>
                <w:lang w:val="en-US"/>
              </w:rPr>
            </w:pPr>
          </w:p>
          <w:p w14:paraId="3EC4A315" w14:textId="77777777" w:rsidR="00AD34AC" w:rsidRPr="00442003" w:rsidRDefault="00AD34AC" w:rsidP="00AD34AC">
            <w:pPr>
              <w:autoSpaceDE w:val="0"/>
              <w:autoSpaceDN w:val="0"/>
              <w:adjustRightInd w:val="0"/>
              <w:jc w:val="both"/>
              <w:rPr>
                <w:rFonts w:ascii="Trebuchet MS" w:hAnsi="Trebuchet MS" w:cs="Arial"/>
                <w:b/>
                <w:color w:val="000000"/>
                <w:sz w:val="18"/>
                <w:szCs w:val="18"/>
                <w:lang w:val="en-US"/>
              </w:rPr>
            </w:pPr>
            <w:r w:rsidRPr="00442003">
              <w:rPr>
                <w:rFonts w:ascii="Trebuchet MS" w:hAnsi="Trebuchet MS" w:cs="Arial"/>
                <w:b/>
                <w:color w:val="000000"/>
                <w:sz w:val="18"/>
                <w:szCs w:val="18"/>
              </w:rPr>
              <w:t xml:space="preserve">Rangovo teikiama dokumentacija reikalaujamo parametro atitikimo pagrindimui:/ </w:t>
            </w:r>
            <w:r w:rsidRPr="00442003">
              <w:rPr>
                <w:rFonts w:ascii="Trebuchet MS" w:hAnsi="Trebuchet MS" w:cs="Arial"/>
                <w:b/>
                <w:color w:val="000000"/>
                <w:sz w:val="18"/>
                <w:szCs w:val="18"/>
                <w:lang w:val="en-US"/>
              </w:rPr>
              <w:t>Documentation provided by the contractor to justify required parameter of the equipment:</w:t>
            </w:r>
          </w:p>
          <w:p w14:paraId="7F4BEA9F" w14:textId="586057AC" w:rsidR="002918A8" w:rsidRPr="00442003" w:rsidRDefault="002918A8" w:rsidP="00AD34A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rPr>
              <w:t xml:space="preserve">a) </w:t>
            </w:r>
            <w:r w:rsidRPr="000D24D4">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r>
              <w:rPr>
                <w:rFonts w:ascii="Trebuchet MS" w:hAnsi="Trebuchet MS" w:cs="Arial"/>
                <w:color w:val="000000"/>
                <w:sz w:val="18"/>
                <w:szCs w:val="18"/>
              </w:rPr>
              <w:t xml:space="preserve"> </w:t>
            </w:r>
            <w:r w:rsidRPr="000D24D4">
              <w:rPr>
                <w:rFonts w:ascii="Trebuchet MS" w:hAnsi="Trebuchet MS" w:cs="Arial"/>
                <w:color w:val="000000"/>
                <w:sz w:val="18"/>
                <w:szCs w:val="18"/>
              </w:rPr>
              <w:t xml:space="preserve">/ </w:t>
            </w:r>
            <w:r w:rsidRPr="000D24D4">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6338579B" w14:textId="77777777" w:rsidR="00AD34AC" w:rsidRPr="00442003" w:rsidRDefault="00AD34AC" w:rsidP="00AD34AC">
            <w:pPr>
              <w:autoSpaceDE w:val="0"/>
              <w:autoSpaceDN w:val="0"/>
              <w:adjustRightInd w:val="0"/>
              <w:jc w:val="both"/>
              <w:rPr>
                <w:rFonts w:ascii="Trebuchet MS" w:hAnsi="Trebuchet MS" w:cs="Arial"/>
                <w:color w:val="000000"/>
                <w:sz w:val="18"/>
                <w:szCs w:val="18"/>
              </w:rPr>
            </w:pPr>
            <w:r w:rsidRPr="00442003">
              <w:rPr>
                <w:rFonts w:ascii="Trebuchet MS" w:hAnsi="Trebuchet MS" w:cs="Arial"/>
                <w:color w:val="000000"/>
                <w:sz w:val="18"/>
                <w:szCs w:val="18"/>
              </w:rPr>
              <w:t xml:space="preserve">b) Sertifikato kopija/ </w:t>
            </w:r>
            <w:r w:rsidRPr="00442003">
              <w:rPr>
                <w:rFonts w:ascii="Trebuchet MS" w:hAnsi="Trebuchet MS" w:cs="Arial"/>
                <w:color w:val="000000"/>
                <w:sz w:val="18"/>
                <w:szCs w:val="18"/>
                <w:lang w:val="en-US"/>
              </w:rPr>
              <w:t>Copy of the certificate;</w:t>
            </w:r>
          </w:p>
          <w:p w14:paraId="3BFE1398" w14:textId="676D7BD0" w:rsidR="0090065E" w:rsidRDefault="0090065E" w:rsidP="00AD34AC">
            <w:pPr>
              <w:jc w:val="both"/>
              <w:rPr>
                <w:rFonts w:ascii="Trebuchet MS" w:hAnsi="Trebuchet MS" w:cs="Arial"/>
                <w:b/>
                <w:bCs/>
                <w:sz w:val="18"/>
                <w:szCs w:val="18"/>
              </w:rPr>
            </w:pPr>
          </w:p>
          <w:p w14:paraId="0EFFAADA" w14:textId="0204FF9C" w:rsidR="0090065E" w:rsidRPr="003B6098" w:rsidRDefault="003B6098" w:rsidP="00AD34AC">
            <w:pPr>
              <w:jc w:val="both"/>
              <w:rPr>
                <w:rFonts w:ascii="Trebuchet MS" w:hAnsi="Trebuchet MS" w:cs="Arial"/>
                <w:b/>
                <w:bCs/>
                <w:color w:val="000000"/>
                <w:sz w:val="18"/>
                <w:szCs w:val="18"/>
              </w:rPr>
            </w:pPr>
            <w:r>
              <w:rPr>
                <w:rFonts w:ascii="Trebuchet MS" w:hAnsi="Trebuchet MS" w:cs="Arial"/>
                <w:b/>
                <w:bCs/>
                <w:color w:val="000000"/>
                <w:sz w:val="18"/>
                <w:szCs w:val="18"/>
              </w:rPr>
              <w:t>Įrangos derinimo metu p</w:t>
            </w:r>
            <w:r w:rsidR="0090065E" w:rsidRPr="003B6098">
              <w:rPr>
                <w:rFonts w:ascii="Trebuchet MS" w:hAnsi="Trebuchet MS" w:cs="Arial"/>
                <w:b/>
                <w:bCs/>
                <w:color w:val="000000"/>
                <w:sz w:val="18"/>
                <w:szCs w:val="18"/>
              </w:rPr>
              <w:t xml:space="preserve">rivalomai pateikiama dokumentacija: montavimo, paleidimo ir eksploatacijos instrukcijos, gaubto ir jo sudedamųjų dalių gamykliniai brėžiniai, katalogas su konkrečiam </w:t>
            </w:r>
            <w:r w:rsidR="00B83D02">
              <w:rPr>
                <w:rFonts w:ascii="Trebuchet MS" w:hAnsi="Trebuchet MS" w:cs="Arial"/>
                <w:b/>
                <w:bCs/>
                <w:color w:val="000000"/>
                <w:sz w:val="18"/>
                <w:szCs w:val="18"/>
              </w:rPr>
              <w:t xml:space="preserve">generatoriaus agregato </w:t>
            </w:r>
            <w:r w:rsidR="0090065E" w:rsidRPr="003B6098">
              <w:rPr>
                <w:rFonts w:ascii="Trebuchet MS" w:hAnsi="Trebuchet MS" w:cs="Arial"/>
                <w:b/>
                <w:bCs/>
                <w:color w:val="000000"/>
                <w:sz w:val="18"/>
                <w:szCs w:val="18"/>
              </w:rPr>
              <w:t xml:space="preserve">modeliui pateiktais elektriniais ir mechaniniais vardiniais dydžiais/ </w:t>
            </w:r>
            <w:r w:rsidR="007C6220" w:rsidRPr="00F04876">
              <w:rPr>
                <w:rFonts w:ascii="Trebuchet MS" w:hAnsi="Trebuchet MS" w:cs="Arial"/>
                <w:b/>
                <w:bCs/>
                <w:color w:val="000000"/>
                <w:sz w:val="18"/>
                <w:szCs w:val="18"/>
                <w:lang w:val="en-US"/>
              </w:rPr>
              <w:t>Mandatory documentation to be provide</w:t>
            </w:r>
            <w:r w:rsidR="007C6220" w:rsidRPr="00D113C4">
              <w:rPr>
                <w:rFonts w:ascii="Trebuchet MS" w:hAnsi="Trebuchet MS" w:cs="Arial"/>
                <w:b/>
                <w:bCs/>
                <w:color w:val="000000"/>
                <w:sz w:val="18"/>
                <w:szCs w:val="18"/>
                <w:lang w:val="en-US"/>
              </w:rPr>
              <w:t>d for</w:t>
            </w:r>
            <w:r w:rsidR="007C6220" w:rsidRPr="00756C1C">
              <w:rPr>
                <w:rFonts w:ascii="Trebuchet MS" w:hAnsi="Trebuchet MS" w:cs="Arial"/>
                <w:b/>
                <w:bCs/>
                <w:color w:val="000000"/>
                <w:sz w:val="18"/>
                <w:szCs w:val="18"/>
                <w:lang w:val="en-US"/>
              </w:rPr>
              <w:t xml:space="preserve"> approval of complia</w:t>
            </w:r>
            <w:r w:rsidR="00B83D02">
              <w:rPr>
                <w:rFonts w:ascii="Trebuchet MS" w:hAnsi="Trebuchet MS" w:cs="Arial"/>
                <w:b/>
                <w:bCs/>
                <w:color w:val="000000"/>
                <w:sz w:val="18"/>
                <w:szCs w:val="18"/>
                <w:lang w:val="en-US"/>
              </w:rPr>
              <w:t>n</w:t>
            </w:r>
            <w:r w:rsidR="007C6220" w:rsidRPr="00756C1C">
              <w:rPr>
                <w:rFonts w:ascii="Trebuchet MS" w:hAnsi="Trebuchet MS" w:cs="Arial"/>
                <w:b/>
                <w:bCs/>
                <w:color w:val="000000"/>
                <w:sz w:val="18"/>
                <w:szCs w:val="18"/>
                <w:lang w:val="en-US"/>
              </w:rPr>
              <w:t>ce to technical specifications: installation, commissioning and operating instructions, factory drawings of the enclosure and its components, catalog with electrical and mechanical ratings for a specific model of generating set</w:t>
            </w:r>
            <w:r w:rsidR="00B83D02" w:rsidRPr="00756C1C">
              <w:rPr>
                <w:rFonts w:ascii="Trebuchet MS" w:hAnsi="Trebuchet MS" w:cs="Arial"/>
                <w:b/>
                <w:bCs/>
                <w:color w:val="000000"/>
                <w:sz w:val="18"/>
                <w:szCs w:val="18"/>
                <w:lang w:val="en-US"/>
              </w:rPr>
              <w:t>.</w:t>
            </w:r>
          </w:p>
        </w:tc>
      </w:tr>
      <w:bookmarkEnd w:id="0"/>
    </w:tbl>
    <w:p w14:paraId="271E0849" w14:textId="38023E2B" w:rsidR="000C3440" w:rsidRPr="00601AF6" w:rsidRDefault="000C3440" w:rsidP="008016AC">
      <w:pPr>
        <w:spacing w:after="160" w:line="259" w:lineRule="auto"/>
        <w:rPr>
          <w:rFonts w:ascii="Trebuchet MS" w:hAnsi="Trebuchet MS" w:cs="Arial"/>
          <w:b/>
          <w:bCs/>
          <w:color w:val="000000"/>
          <w:sz w:val="18"/>
          <w:szCs w:val="18"/>
        </w:rPr>
      </w:pPr>
    </w:p>
    <w:sectPr w:rsidR="000C3440" w:rsidRPr="00601AF6"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EC148" w14:textId="77777777" w:rsidR="00EB0090" w:rsidRDefault="00EB0090" w:rsidP="009137D7">
      <w:r>
        <w:separator/>
      </w:r>
    </w:p>
  </w:endnote>
  <w:endnote w:type="continuationSeparator" w:id="0">
    <w:p w14:paraId="00CFAB2D" w14:textId="77777777" w:rsidR="00EB0090" w:rsidRDefault="00EB009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296498951"/>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061008B2" w14:textId="1AE00799" w:rsidR="00553554" w:rsidRPr="000D24D4" w:rsidRDefault="00553554" w:rsidP="00564621">
            <w:pPr>
              <w:pStyle w:val="Footer"/>
              <w:rPr>
                <w:rFonts w:ascii="Trebuchet MS" w:hAnsi="Trebuchet MS"/>
                <w:sz w:val="18"/>
                <w:szCs w:val="18"/>
              </w:rPr>
            </w:pPr>
            <w:r w:rsidRPr="000D24D4">
              <w:rPr>
                <w:rFonts w:ascii="Trebuchet MS" w:hAnsi="Trebuchet MS"/>
                <w:sz w:val="18"/>
                <w:szCs w:val="18"/>
              </w:rPr>
              <w:t xml:space="preserve">Standartiniai techniniai reikalavimai </w:t>
            </w:r>
            <w:r>
              <w:rPr>
                <w:rFonts w:ascii="Trebuchet MS" w:hAnsi="Trebuchet MS"/>
                <w:sz w:val="18"/>
                <w:szCs w:val="18"/>
              </w:rPr>
              <w:t>pastočių savųjų reikmių avarinio maitinimo generatoriams techninio projekto techninių specifikacijų formoje</w:t>
            </w:r>
            <w:r w:rsidRPr="000D24D4">
              <w:rPr>
                <w:rFonts w:ascii="Trebuchet MS" w:hAnsi="Trebuchet MS"/>
                <w:sz w:val="18"/>
                <w:szCs w:val="18"/>
              </w:rPr>
              <w:t>/</w:t>
            </w:r>
          </w:p>
          <w:p w14:paraId="66D89792" w14:textId="1978CA9B" w:rsidR="00553554" w:rsidRDefault="00553554" w:rsidP="00564621">
            <w:pPr>
              <w:pStyle w:val="Footer"/>
              <w:rPr>
                <w:rFonts w:ascii="Trebuchet MS" w:hAnsi="Trebuchet MS"/>
                <w:sz w:val="18"/>
                <w:szCs w:val="18"/>
              </w:rPr>
            </w:pPr>
            <w:r w:rsidRPr="000D24D4">
              <w:rPr>
                <w:rFonts w:ascii="Trebuchet MS" w:hAnsi="Trebuchet MS"/>
                <w:sz w:val="18"/>
                <w:szCs w:val="18"/>
                <w:lang w:val="en-US"/>
              </w:rPr>
              <w:t>Standard technical requirements for</w:t>
            </w:r>
            <w:r>
              <w:rPr>
                <w:rFonts w:ascii="Trebuchet MS" w:hAnsi="Trebuchet MS"/>
                <w:sz w:val="18"/>
                <w:szCs w:val="18"/>
                <w:lang w:val="en-US"/>
              </w:rPr>
              <w:t xml:space="preserve"> emergency power supply generating sets of substation control and automation system in a form of technical project technical specifications</w:t>
            </w:r>
          </w:p>
          <w:p w14:paraId="7EC3B674" w14:textId="09B45975" w:rsidR="00553554" w:rsidRPr="00095159" w:rsidRDefault="00553554">
            <w:pPr>
              <w:pStyle w:val="Footer"/>
              <w:jc w:val="center"/>
              <w:rPr>
                <w:rFonts w:ascii="Trebuchet MS" w:hAnsi="Trebuchet MS"/>
                <w:sz w:val="18"/>
                <w:szCs w:val="18"/>
              </w:rPr>
            </w:pPr>
            <w:r w:rsidRPr="00095159">
              <w:rPr>
                <w:rFonts w:ascii="Trebuchet MS" w:hAnsi="Trebuchet MS"/>
                <w:sz w:val="18"/>
                <w:szCs w:val="18"/>
              </w:rPr>
              <w:t xml:space="preserve"> </w:t>
            </w:r>
            <w:r w:rsidRPr="00095159">
              <w:rPr>
                <w:rFonts w:ascii="Trebuchet MS" w:hAnsi="Trebuchet MS"/>
                <w:sz w:val="18"/>
                <w:szCs w:val="18"/>
              </w:rPr>
              <w:fldChar w:fldCharType="begin"/>
            </w:r>
            <w:r w:rsidRPr="00095159">
              <w:rPr>
                <w:rFonts w:ascii="Trebuchet MS" w:hAnsi="Trebuchet MS"/>
                <w:sz w:val="18"/>
                <w:szCs w:val="18"/>
              </w:rPr>
              <w:instrText xml:space="preserve"> PAGE </w:instrText>
            </w:r>
            <w:r w:rsidRPr="00095159">
              <w:rPr>
                <w:rFonts w:ascii="Trebuchet MS" w:hAnsi="Trebuchet MS"/>
                <w:sz w:val="18"/>
                <w:szCs w:val="18"/>
              </w:rPr>
              <w:fldChar w:fldCharType="separate"/>
            </w:r>
            <w:r w:rsidRPr="00095159">
              <w:rPr>
                <w:rFonts w:ascii="Trebuchet MS" w:hAnsi="Trebuchet MS"/>
                <w:noProof/>
                <w:sz w:val="18"/>
                <w:szCs w:val="18"/>
              </w:rPr>
              <w:t>2</w:t>
            </w:r>
            <w:r w:rsidRPr="00095159">
              <w:rPr>
                <w:rFonts w:ascii="Trebuchet MS" w:hAnsi="Trebuchet MS"/>
                <w:sz w:val="18"/>
                <w:szCs w:val="18"/>
              </w:rPr>
              <w:fldChar w:fldCharType="end"/>
            </w:r>
            <w:r w:rsidRPr="00095159">
              <w:rPr>
                <w:rFonts w:ascii="Trebuchet MS" w:hAnsi="Trebuchet MS"/>
                <w:sz w:val="18"/>
                <w:szCs w:val="18"/>
              </w:rPr>
              <w:t xml:space="preserve"> </w:t>
            </w:r>
            <w:r>
              <w:rPr>
                <w:rFonts w:ascii="Trebuchet MS" w:hAnsi="Trebuchet MS"/>
                <w:sz w:val="18"/>
                <w:szCs w:val="18"/>
              </w:rPr>
              <w:t>/</w:t>
            </w:r>
            <w:r w:rsidRPr="00095159">
              <w:rPr>
                <w:rFonts w:ascii="Trebuchet MS" w:hAnsi="Trebuchet MS"/>
                <w:sz w:val="18"/>
                <w:szCs w:val="18"/>
              </w:rPr>
              <w:t xml:space="preserve"> </w:t>
            </w:r>
            <w:r w:rsidRPr="00095159">
              <w:rPr>
                <w:rFonts w:ascii="Trebuchet MS" w:hAnsi="Trebuchet MS"/>
                <w:sz w:val="18"/>
                <w:szCs w:val="18"/>
              </w:rPr>
              <w:fldChar w:fldCharType="begin"/>
            </w:r>
            <w:r w:rsidRPr="00095159">
              <w:rPr>
                <w:rFonts w:ascii="Trebuchet MS" w:hAnsi="Trebuchet MS"/>
                <w:sz w:val="18"/>
                <w:szCs w:val="18"/>
              </w:rPr>
              <w:instrText xml:space="preserve"> NUMPAGES  </w:instrText>
            </w:r>
            <w:r w:rsidRPr="00095159">
              <w:rPr>
                <w:rFonts w:ascii="Trebuchet MS" w:hAnsi="Trebuchet MS"/>
                <w:sz w:val="18"/>
                <w:szCs w:val="18"/>
              </w:rPr>
              <w:fldChar w:fldCharType="separate"/>
            </w:r>
            <w:r w:rsidRPr="00095159">
              <w:rPr>
                <w:rFonts w:ascii="Trebuchet MS" w:hAnsi="Trebuchet MS"/>
                <w:noProof/>
                <w:sz w:val="18"/>
                <w:szCs w:val="18"/>
              </w:rPr>
              <w:t>2</w:t>
            </w:r>
            <w:r w:rsidRPr="00095159">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6EE0B" w14:textId="77777777" w:rsidR="00EB0090" w:rsidRDefault="00EB0090" w:rsidP="009137D7">
      <w:r>
        <w:separator/>
      </w:r>
    </w:p>
  </w:footnote>
  <w:footnote w:type="continuationSeparator" w:id="0">
    <w:p w14:paraId="792C9BF5" w14:textId="77777777" w:rsidR="00EB0090" w:rsidRDefault="00EB009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2DFCAAFE"/>
    <w:lvl w:ilvl="0" w:tplc="F6DACBE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A467A"/>
    <w:multiLevelType w:val="hybridMultilevel"/>
    <w:tmpl w:val="F596283E"/>
    <w:lvl w:ilvl="0" w:tplc="A1A22CF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74ED1"/>
    <w:multiLevelType w:val="hybridMultilevel"/>
    <w:tmpl w:val="D1A8B83E"/>
    <w:lvl w:ilvl="0" w:tplc="4A70FF74">
      <w:start w:val="1"/>
      <w:numFmt w:val="decimal"/>
      <w:lvlText w:val="7.%1"/>
      <w:lvlJc w:val="righ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1309C"/>
    <w:multiLevelType w:val="hybridMultilevel"/>
    <w:tmpl w:val="959AE410"/>
    <w:lvl w:ilvl="0" w:tplc="5AE6B06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DE31A6"/>
    <w:multiLevelType w:val="hybridMultilevel"/>
    <w:tmpl w:val="032C2B30"/>
    <w:lvl w:ilvl="0" w:tplc="0B2AC20C">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D911CE"/>
    <w:multiLevelType w:val="hybridMultilevel"/>
    <w:tmpl w:val="C6A07282"/>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D944B7"/>
    <w:multiLevelType w:val="hybridMultilevel"/>
    <w:tmpl w:val="31FAC70E"/>
    <w:lvl w:ilvl="0" w:tplc="ACE4235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111D0F"/>
    <w:multiLevelType w:val="hybridMultilevel"/>
    <w:tmpl w:val="40B27E52"/>
    <w:lvl w:ilvl="0" w:tplc="523A0124">
      <w:start w:val="10"/>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15084C"/>
    <w:multiLevelType w:val="hybridMultilevel"/>
    <w:tmpl w:val="EFBC85BC"/>
    <w:lvl w:ilvl="0" w:tplc="E7728A24">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A6D8423C"/>
    <w:lvl w:ilvl="0" w:tplc="B50AE902">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9F0EB9"/>
    <w:multiLevelType w:val="hybridMultilevel"/>
    <w:tmpl w:val="9A869C08"/>
    <w:lvl w:ilvl="0" w:tplc="F5E4E64C">
      <w:start w:val="1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3D7549"/>
    <w:multiLevelType w:val="hybridMultilevel"/>
    <w:tmpl w:val="BA78274C"/>
    <w:lvl w:ilvl="0" w:tplc="AE2A2B4E">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D44095"/>
    <w:multiLevelType w:val="hybridMultilevel"/>
    <w:tmpl w:val="7D1295C2"/>
    <w:lvl w:ilvl="0" w:tplc="402415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65785"/>
    <w:multiLevelType w:val="hybridMultilevel"/>
    <w:tmpl w:val="1AD22CDC"/>
    <w:lvl w:ilvl="0" w:tplc="AD3C680C">
      <w:start w:val="1"/>
      <w:numFmt w:val="decimal"/>
      <w:lvlText w:val="10.%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D96759"/>
    <w:multiLevelType w:val="hybridMultilevel"/>
    <w:tmpl w:val="E3CC8830"/>
    <w:lvl w:ilvl="0" w:tplc="223A7924">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26"/>
  </w:num>
  <w:num w:numId="5">
    <w:abstractNumId w:val="3"/>
  </w:num>
  <w:num w:numId="6">
    <w:abstractNumId w:val="22"/>
  </w:num>
  <w:num w:numId="7">
    <w:abstractNumId w:val="23"/>
  </w:num>
  <w:num w:numId="8">
    <w:abstractNumId w:val="40"/>
  </w:num>
  <w:num w:numId="9">
    <w:abstractNumId w:val="42"/>
  </w:num>
  <w:num w:numId="10">
    <w:abstractNumId w:val="9"/>
  </w:num>
  <w:num w:numId="11">
    <w:abstractNumId w:val="43"/>
  </w:num>
  <w:num w:numId="12">
    <w:abstractNumId w:val="28"/>
  </w:num>
  <w:num w:numId="13">
    <w:abstractNumId w:val="7"/>
  </w:num>
  <w:num w:numId="14">
    <w:abstractNumId w:val="20"/>
  </w:num>
  <w:num w:numId="15">
    <w:abstractNumId w:val="27"/>
  </w:num>
  <w:num w:numId="16">
    <w:abstractNumId w:val="32"/>
  </w:num>
  <w:num w:numId="17">
    <w:abstractNumId w:val="0"/>
  </w:num>
  <w:num w:numId="18">
    <w:abstractNumId w:val="46"/>
  </w:num>
  <w:num w:numId="19">
    <w:abstractNumId w:val="37"/>
  </w:num>
  <w:num w:numId="20">
    <w:abstractNumId w:val="44"/>
  </w:num>
  <w:num w:numId="21">
    <w:abstractNumId w:val="34"/>
  </w:num>
  <w:num w:numId="22">
    <w:abstractNumId w:val="2"/>
  </w:num>
  <w:num w:numId="23">
    <w:abstractNumId w:val="11"/>
  </w:num>
  <w:num w:numId="24">
    <w:abstractNumId w:val="12"/>
  </w:num>
  <w:num w:numId="25">
    <w:abstractNumId w:val="6"/>
  </w:num>
  <w:num w:numId="26">
    <w:abstractNumId w:val="45"/>
  </w:num>
  <w:num w:numId="27">
    <w:abstractNumId w:val="33"/>
  </w:num>
  <w:num w:numId="28">
    <w:abstractNumId w:val="41"/>
  </w:num>
  <w:num w:numId="29">
    <w:abstractNumId w:val="31"/>
  </w:num>
  <w:num w:numId="30">
    <w:abstractNumId w:val="30"/>
  </w:num>
  <w:num w:numId="31">
    <w:abstractNumId w:val="35"/>
  </w:num>
  <w:num w:numId="32">
    <w:abstractNumId w:val="21"/>
  </w:num>
  <w:num w:numId="33">
    <w:abstractNumId w:val="16"/>
  </w:num>
  <w:num w:numId="34">
    <w:abstractNumId w:val="19"/>
  </w:num>
  <w:num w:numId="35">
    <w:abstractNumId w:val="25"/>
  </w:num>
  <w:num w:numId="36">
    <w:abstractNumId w:val="13"/>
  </w:num>
  <w:num w:numId="37">
    <w:abstractNumId w:val="17"/>
  </w:num>
  <w:num w:numId="38">
    <w:abstractNumId w:val="24"/>
  </w:num>
  <w:num w:numId="39">
    <w:abstractNumId w:val="18"/>
  </w:num>
  <w:num w:numId="40">
    <w:abstractNumId w:val="29"/>
  </w:num>
  <w:num w:numId="41">
    <w:abstractNumId w:val="1"/>
  </w:num>
  <w:num w:numId="42">
    <w:abstractNumId w:val="14"/>
  </w:num>
  <w:num w:numId="43">
    <w:abstractNumId w:val="36"/>
  </w:num>
  <w:num w:numId="44">
    <w:abstractNumId w:val="8"/>
  </w:num>
  <w:num w:numId="45">
    <w:abstractNumId w:val="15"/>
  </w:num>
  <w:num w:numId="46">
    <w:abstractNumId w:val="3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BC3"/>
    <w:rsid w:val="00012879"/>
    <w:rsid w:val="00013952"/>
    <w:rsid w:val="00020CA3"/>
    <w:rsid w:val="00026278"/>
    <w:rsid w:val="00030178"/>
    <w:rsid w:val="0003744A"/>
    <w:rsid w:val="000403BD"/>
    <w:rsid w:val="00040D5F"/>
    <w:rsid w:val="00041261"/>
    <w:rsid w:val="00073A41"/>
    <w:rsid w:val="00076D69"/>
    <w:rsid w:val="00077ED5"/>
    <w:rsid w:val="000815EB"/>
    <w:rsid w:val="00087A3F"/>
    <w:rsid w:val="000929DF"/>
    <w:rsid w:val="00095159"/>
    <w:rsid w:val="000B32E0"/>
    <w:rsid w:val="000B490D"/>
    <w:rsid w:val="000B657E"/>
    <w:rsid w:val="000C3440"/>
    <w:rsid w:val="000D22F2"/>
    <w:rsid w:val="000D24D4"/>
    <w:rsid w:val="000D3054"/>
    <w:rsid w:val="000F3E6F"/>
    <w:rsid w:val="000F45D9"/>
    <w:rsid w:val="0011066D"/>
    <w:rsid w:val="001115D5"/>
    <w:rsid w:val="00113D72"/>
    <w:rsid w:val="001141BA"/>
    <w:rsid w:val="001158A8"/>
    <w:rsid w:val="00120FBC"/>
    <w:rsid w:val="00130845"/>
    <w:rsid w:val="00130857"/>
    <w:rsid w:val="0014082D"/>
    <w:rsid w:val="001412A3"/>
    <w:rsid w:val="00147E3C"/>
    <w:rsid w:val="00153547"/>
    <w:rsid w:val="0015356B"/>
    <w:rsid w:val="00154409"/>
    <w:rsid w:val="0015552D"/>
    <w:rsid w:val="00155DDF"/>
    <w:rsid w:val="00162271"/>
    <w:rsid w:val="00163AF9"/>
    <w:rsid w:val="00173D77"/>
    <w:rsid w:val="00180279"/>
    <w:rsid w:val="00182C35"/>
    <w:rsid w:val="00184B92"/>
    <w:rsid w:val="0018531D"/>
    <w:rsid w:val="00185AAA"/>
    <w:rsid w:val="0018663D"/>
    <w:rsid w:val="0019303E"/>
    <w:rsid w:val="0019434B"/>
    <w:rsid w:val="00196AEA"/>
    <w:rsid w:val="001A3A2B"/>
    <w:rsid w:val="001A524F"/>
    <w:rsid w:val="001A7006"/>
    <w:rsid w:val="001A7023"/>
    <w:rsid w:val="001A7CEE"/>
    <w:rsid w:val="001B4300"/>
    <w:rsid w:val="001B6027"/>
    <w:rsid w:val="001B75DA"/>
    <w:rsid w:val="001C3C34"/>
    <w:rsid w:val="001F76F7"/>
    <w:rsid w:val="00200AF1"/>
    <w:rsid w:val="0020278C"/>
    <w:rsid w:val="0020404D"/>
    <w:rsid w:val="00210024"/>
    <w:rsid w:val="0022039C"/>
    <w:rsid w:val="00221260"/>
    <w:rsid w:val="00224477"/>
    <w:rsid w:val="00225075"/>
    <w:rsid w:val="002263C0"/>
    <w:rsid w:val="002302A3"/>
    <w:rsid w:val="0023030E"/>
    <w:rsid w:val="00233C35"/>
    <w:rsid w:val="00234606"/>
    <w:rsid w:val="0023667A"/>
    <w:rsid w:val="002441B3"/>
    <w:rsid w:val="002567E1"/>
    <w:rsid w:val="00262AB8"/>
    <w:rsid w:val="002639ED"/>
    <w:rsid w:val="00265EF6"/>
    <w:rsid w:val="00276FED"/>
    <w:rsid w:val="002804D9"/>
    <w:rsid w:val="0028331D"/>
    <w:rsid w:val="00286B33"/>
    <w:rsid w:val="002918A8"/>
    <w:rsid w:val="00293206"/>
    <w:rsid w:val="00295152"/>
    <w:rsid w:val="002973FE"/>
    <w:rsid w:val="002D1BE7"/>
    <w:rsid w:val="002E2793"/>
    <w:rsid w:val="002F0FF7"/>
    <w:rsid w:val="002F5F05"/>
    <w:rsid w:val="002F62E2"/>
    <w:rsid w:val="00306563"/>
    <w:rsid w:val="003076C9"/>
    <w:rsid w:val="00315914"/>
    <w:rsid w:val="00323272"/>
    <w:rsid w:val="003244D8"/>
    <w:rsid w:val="00324640"/>
    <w:rsid w:val="00361131"/>
    <w:rsid w:val="00363F24"/>
    <w:rsid w:val="003644B3"/>
    <w:rsid w:val="00372D66"/>
    <w:rsid w:val="00375030"/>
    <w:rsid w:val="0039216B"/>
    <w:rsid w:val="0039755F"/>
    <w:rsid w:val="00397E15"/>
    <w:rsid w:val="003A13C0"/>
    <w:rsid w:val="003A63CA"/>
    <w:rsid w:val="003B17AA"/>
    <w:rsid w:val="003B6098"/>
    <w:rsid w:val="003B6B4C"/>
    <w:rsid w:val="003C7880"/>
    <w:rsid w:val="003E0064"/>
    <w:rsid w:val="003E022A"/>
    <w:rsid w:val="003E0447"/>
    <w:rsid w:val="003E42C1"/>
    <w:rsid w:val="003E657A"/>
    <w:rsid w:val="003E663A"/>
    <w:rsid w:val="003F245F"/>
    <w:rsid w:val="00400468"/>
    <w:rsid w:val="004056D5"/>
    <w:rsid w:val="00406849"/>
    <w:rsid w:val="00425BD7"/>
    <w:rsid w:val="0043127F"/>
    <w:rsid w:val="00431DA3"/>
    <w:rsid w:val="00432FED"/>
    <w:rsid w:val="00435115"/>
    <w:rsid w:val="00442003"/>
    <w:rsid w:val="00446210"/>
    <w:rsid w:val="00447985"/>
    <w:rsid w:val="0045240D"/>
    <w:rsid w:val="004537B4"/>
    <w:rsid w:val="004565FC"/>
    <w:rsid w:val="00457C8F"/>
    <w:rsid w:val="004614CD"/>
    <w:rsid w:val="0046255C"/>
    <w:rsid w:val="0046378A"/>
    <w:rsid w:val="00476D04"/>
    <w:rsid w:val="00483157"/>
    <w:rsid w:val="00486C04"/>
    <w:rsid w:val="00490D52"/>
    <w:rsid w:val="00492FE8"/>
    <w:rsid w:val="004B63BD"/>
    <w:rsid w:val="004C1C33"/>
    <w:rsid w:val="004C6423"/>
    <w:rsid w:val="004D643B"/>
    <w:rsid w:val="004F06DC"/>
    <w:rsid w:val="004F50BB"/>
    <w:rsid w:val="004F53D5"/>
    <w:rsid w:val="004F6427"/>
    <w:rsid w:val="004F6C05"/>
    <w:rsid w:val="004F76D8"/>
    <w:rsid w:val="005047BD"/>
    <w:rsid w:val="005118FC"/>
    <w:rsid w:val="00512042"/>
    <w:rsid w:val="0051243D"/>
    <w:rsid w:val="00512BE7"/>
    <w:rsid w:val="00517F97"/>
    <w:rsid w:val="00521F62"/>
    <w:rsid w:val="00523B21"/>
    <w:rsid w:val="00526430"/>
    <w:rsid w:val="005276F8"/>
    <w:rsid w:val="00534499"/>
    <w:rsid w:val="00542254"/>
    <w:rsid w:val="005425E8"/>
    <w:rsid w:val="0055205E"/>
    <w:rsid w:val="005525BD"/>
    <w:rsid w:val="00553554"/>
    <w:rsid w:val="00561A9A"/>
    <w:rsid w:val="00564621"/>
    <w:rsid w:val="00567996"/>
    <w:rsid w:val="00567E04"/>
    <w:rsid w:val="005835A2"/>
    <w:rsid w:val="005B6BBD"/>
    <w:rsid w:val="005C277D"/>
    <w:rsid w:val="005C53D6"/>
    <w:rsid w:val="005E20F7"/>
    <w:rsid w:val="005E2C65"/>
    <w:rsid w:val="005E346D"/>
    <w:rsid w:val="005F713C"/>
    <w:rsid w:val="00601AF6"/>
    <w:rsid w:val="0060593F"/>
    <w:rsid w:val="00610686"/>
    <w:rsid w:val="00611F9D"/>
    <w:rsid w:val="00620728"/>
    <w:rsid w:val="0062373D"/>
    <w:rsid w:val="0064160B"/>
    <w:rsid w:val="00643215"/>
    <w:rsid w:val="00653726"/>
    <w:rsid w:val="006578B2"/>
    <w:rsid w:val="00664F22"/>
    <w:rsid w:val="0066798D"/>
    <w:rsid w:val="00671E3E"/>
    <w:rsid w:val="0067224A"/>
    <w:rsid w:val="00672DB2"/>
    <w:rsid w:val="00674177"/>
    <w:rsid w:val="00675EEE"/>
    <w:rsid w:val="00677F53"/>
    <w:rsid w:val="006807BB"/>
    <w:rsid w:val="006830B1"/>
    <w:rsid w:val="0069531D"/>
    <w:rsid w:val="006A56DB"/>
    <w:rsid w:val="006B618F"/>
    <w:rsid w:val="006B7155"/>
    <w:rsid w:val="006C1814"/>
    <w:rsid w:val="006D525F"/>
    <w:rsid w:val="006F15A8"/>
    <w:rsid w:val="006F2709"/>
    <w:rsid w:val="007056F6"/>
    <w:rsid w:val="0070721D"/>
    <w:rsid w:val="007131A9"/>
    <w:rsid w:val="00716047"/>
    <w:rsid w:val="0071792D"/>
    <w:rsid w:val="00717EEE"/>
    <w:rsid w:val="00720EE2"/>
    <w:rsid w:val="00733666"/>
    <w:rsid w:val="007471A7"/>
    <w:rsid w:val="00747FB0"/>
    <w:rsid w:val="00756841"/>
    <w:rsid w:val="00756C1C"/>
    <w:rsid w:val="00756D09"/>
    <w:rsid w:val="00766D91"/>
    <w:rsid w:val="00770564"/>
    <w:rsid w:val="00770FEF"/>
    <w:rsid w:val="007748F1"/>
    <w:rsid w:val="007832FC"/>
    <w:rsid w:val="0079068B"/>
    <w:rsid w:val="00797101"/>
    <w:rsid w:val="007A4656"/>
    <w:rsid w:val="007A5E8D"/>
    <w:rsid w:val="007C0B69"/>
    <w:rsid w:val="007C3D12"/>
    <w:rsid w:val="007C5A53"/>
    <w:rsid w:val="007C6220"/>
    <w:rsid w:val="007C6B17"/>
    <w:rsid w:val="007D05E8"/>
    <w:rsid w:val="007D2D66"/>
    <w:rsid w:val="007D6214"/>
    <w:rsid w:val="007D7606"/>
    <w:rsid w:val="008016AC"/>
    <w:rsid w:val="00804322"/>
    <w:rsid w:val="008173D3"/>
    <w:rsid w:val="00836317"/>
    <w:rsid w:val="00853C4C"/>
    <w:rsid w:val="0085711B"/>
    <w:rsid w:val="00871CA4"/>
    <w:rsid w:val="0087249D"/>
    <w:rsid w:val="00880582"/>
    <w:rsid w:val="00881F9B"/>
    <w:rsid w:val="00882D7B"/>
    <w:rsid w:val="0088477A"/>
    <w:rsid w:val="00885271"/>
    <w:rsid w:val="008A1146"/>
    <w:rsid w:val="008A3BC0"/>
    <w:rsid w:val="008A55C1"/>
    <w:rsid w:val="008B5A33"/>
    <w:rsid w:val="008B7C50"/>
    <w:rsid w:val="008C2F9E"/>
    <w:rsid w:val="008D4608"/>
    <w:rsid w:val="008E18C5"/>
    <w:rsid w:val="008F2B04"/>
    <w:rsid w:val="008F7340"/>
    <w:rsid w:val="0090065E"/>
    <w:rsid w:val="009023FA"/>
    <w:rsid w:val="009064EB"/>
    <w:rsid w:val="009135E1"/>
    <w:rsid w:val="009137D7"/>
    <w:rsid w:val="00924394"/>
    <w:rsid w:val="00930D1A"/>
    <w:rsid w:val="00941120"/>
    <w:rsid w:val="00942779"/>
    <w:rsid w:val="00943675"/>
    <w:rsid w:val="009452E0"/>
    <w:rsid w:val="00946F05"/>
    <w:rsid w:val="00957DBD"/>
    <w:rsid w:val="009619C8"/>
    <w:rsid w:val="0096351F"/>
    <w:rsid w:val="00963822"/>
    <w:rsid w:val="0097231E"/>
    <w:rsid w:val="0097302E"/>
    <w:rsid w:val="009818B3"/>
    <w:rsid w:val="0098351D"/>
    <w:rsid w:val="00983A4F"/>
    <w:rsid w:val="009A1775"/>
    <w:rsid w:val="009B15C6"/>
    <w:rsid w:val="009C256C"/>
    <w:rsid w:val="009C4797"/>
    <w:rsid w:val="009D0694"/>
    <w:rsid w:val="009D284A"/>
    <w:rsid w:val="009D40A4"/>
    <w:rsid w:val="009D4A33"/>
    <w:rsid w:val="009D6626"/>
    <w:rsid w:val="009E12E4"/>
    <w:rsid w:val="009E13A4"/>
    <w:rsid w:val="009E27E7"/>
    <w:rsid w:val="009E3562"/>
    <w:rsid w:val="009E5C30"/>
    <w:rsid w:val="009E5FEF"/>
    <w:rsid w:val="009F2255"/>
    <w:rsid w:val="00A03A5D"/>
    <w:rsid w:val="00A0734E"/>
    <w:rsid w:val="00A14736"/>
    <w:rsid w:val="00A307DE"/>
    <w:rsid w:val="00A30812"/>
    <w:rsid w:val="00A333BA"/>
    <w:rsid w:val="00A41DA1"/>
    <w:rsid w:val="00A424ED"/>
    <w:rsid w:val="00A433D0"/>
    <w:rsid w:val="00A508BF"/>
    <w:rsid w:val="00A516ED"/>
    <w:rsid w:val="00A55DCC"/>
    <w:rsid w:val="00A72FC5"/>
    <w:rsid w:val="00A733D1"/>
    <w:rsid w:val="00A73530"/>
    <w:rsid w:val="00A90C1A"/>
    <w:rsid w:val="00A96CB3"/>
    <w:rsid w:val="00AA0C6E"/>
    <w:rsid w:val="00AA6C5B"/>
    <w:rsid w:val="00AB14C0"/>
    <w:rsid w:val="00AB22E5"/>
    <w:rsid w:val="00AB4920"/>
    <w:rsid w:val="00AD2D0E"/>
    <w:rsid w:val="00AD34AC"/>
    <w:rsid w:val="00AD4945"/>
    <w:rsid w:val="00AD4CE4"/>
    <w:rsid w:val="00AE429C"/>
    <w:rsid w:val="00AF5AD7"/>
    <w:rsid w:val="00B005FC"/>
    <w:rsid w:val="00B20497"/>
    <w:rsid w:val="00B22310"/>
    <w:rsid w:val="00B240C7"/>
    <w:rsid w:val="00B323E1"/>
    <w:rsid w:val="00B8025D"/>
    <w:rsid w:val="00B83D02"/>
    <w:rsid w:val="00B87C3E"/>
    <w:rsid w:val="00B905BC"/>
    <w:rsid w:val="00B945BE"/>
    <w:rsid w:val="00BA67C0"/>
    <w:rsid w:val="00BA7AF2"/>
    <w:rsid w:val="00BB5427"/>
    <w:rsid w:val="00BB7BCE"/>
    <w:rsid w:val="00BC212A"/>
    <w:rsid w:val="00BD7B29"/>
    <w:rsid w:val="00BE6966"/>
    <w:rsid w:val="00BE6E17"/>
    <w:rsid w:val="00BE7CA1"/>
    <w:rsid w:val="00C069D1"/>
    <w:rsid w:val="00C06FDE"/>
    <w:rsid w:val="00C06FF8"/>
    <w:rsid w:val="00C1523F"/>
    <w:rsid w:val="00C235CF"/>
    <w:rsid w:val="00C31E53"/>
    <w:rsid w:val="00C37701"/>
    <w:rsid w:val="00C4140F"/>
    <w:rsid w:val="00C4169E"/>
    <w:rsid w:val="00C43C52"/>
    <w:rsid w:val="00C50866"/>
    <w:rsid w:val="00C60363"/>
    <w:rsid w:val="00C71E1F"/>
    <w:rsid w:val="00C730A3"/>
    <w:rsid w:val="00C73CDC"/>
    <w:rsid w:val="00C835D1"/>
    <w:rsid w:val="00C90902"/>
    <w:rsid w:val="00C92B6D"/>
    <w:rsid w:val="00C9733C"/>
    <w:rsid w:val="00CA10C0"/>
    <w:rsid w:val="00CA3B06"/>
    <w:rsid w:val="00CB1F27"/>
    <w:rsid w:val="00CC430F"/>
    <w:rsid w:val="00CC787A"/>
    <w:rsid w:val="00CD67F3"/>
    <w:rsid w:val="00CD6A3A"/>
    <w:rsid w:val="00CE43C3"/>
    <w:rsid w:val="00CF0AD1"/>
    <w:rsid w:val="00CF315F"/>
    <w:rsid w:val="00D011AD"/>
    <w:rsid w:val="00D01248"/>
    <w:rsid w:val="00D017FC"/>
    <w:rsid w:val="00D03A82"/>
    <w:rsid w:val="00D0529B"/>
    <w:rsid w:val="00D113C4"/>
    <w:rsid w:val="00D12F12"/>
    <w:rsid w:val="00D23A49"/>
    <w:rsid w:val="00D243F3"/>
    <w:rsid w:val="00D25990"/>
    <w:rsid w:val="00D30536"/>
    <w:rsid w:val="00D5148A"/>
    <w:rsid w:val="00D52621"/>
    <w:rsid w:val="00D550FD"/>
    <w:rsid w:val="00D60A46"/>
    <w:rsid w:val="00D63CD2"/>
    <w:rsid w:val="00D6497D"/>
    <w:rsid w:val="00D72DF6"/>
    <w:rsid w:val="00D73DC0"/>
    <w:rsid w:val="00D742C1"/>
    <w:rsid w:val="00D87FC1"/>
    <w:rsid w:val="00D927DD"/>
    <w:rsid w:val="00D95511"/>
    <w:rsid w:val="00DA45F4"/>
    <w:rsid w:val="00DA7FD5"/>
    <w:rsid w:val="00DB2EA3"/>
    <w:rsid w:val="00DD370A"/>
    <w:rsid w:val="00DD6688"/>
    <w:rsid w:val="00DE2586"/>
    <w:rsid w:val="00DE6D38"/>
    <w:rsid w:val="00DE772B"/>
    <w:rsid w:val="00DF040D"/>
    <w:rsid w:val="00DF2B4B"/>
    <w:rsid w:val="00DF44D5"/>
    <w:rsid w:val="00E13EB3"/>
    <w:rsid w:val="00E1472A"/>
    <w:rsid w:val="00E154FC"/>
    <w:rsid w:val="00E22F2E"/>
    <w:rsid w:val="00E24387"/>
    <w:rsid w:val="00E25A1D"/>
    <w:rsid w:val="00E271A4"/>
    <w:rsid w:val="00E34E55"/>
    <w:rsid w:val="00E42774"/>
    <w:rsid w:val="00E53693"/>
    <w:rsid w:val="00E56A2E"/>
    <w:rsid w:val="00E94373"/>
    <w:rsid w:val="00E96F4E"/>
    <w:rsid w:val="00EA048F"/>
    <w:rsid w:val="00EA2749"/>
    <w:rsid w:val="00EB0090"/>
    <w:rsid w:val="00EB26E2"/>
    <w:rsid w:val="00EC0480"/>
    <w:rsid w:val="00EC5FB1"/>
    <w:rsid w:val="00ED02A7"/>
    <w:rsid w:val="00ED0A9F"/>
    <w:rsid w:val="00EE188C"/>
    <w:rsid w:val="00EF6151"/>
    <w:rsid w:val="00EF7CAE"/>
    <w:rsid w:val="00F006AD"/>
    <w:rsid w:val="00F03218"/>
    <w:rsid w:val="00F04876"/>
    <w:rsid w:val="00F056E9"/>
    <w:rsid w:val="00F079D9"/>
    <w:rsid w:val="00F14ED4"/>
    <w:rsid w:val="00F245C3"/>
    <w:rsid w:val="00F252A3"/>
    <w:rsid w:val="00F2553F"/>
    <w:rsid w:val="00F2742D"/>
    <w:rsid w:val="00F61369"/>
    <w:rsid w:val="00F62346"/>
    <w:rsid w:val="00F73587"/>
    <w:rsid w:val="00F81720"/>
    <w:rsid w:val="00F825DB"/>
    <w:rsid w:val="00F92994"/>
    <w:rsid w:val="00F9435C"/>
    <w:rsid w:val="00FC2E9D"/>
    <w:rsid w:val="00FD03EE"/>
    <w:rsid w:val="00FD5C2B"/>
    <w:rsid w:val="00FE3EBB"/>
    <w:rsid w:val="00FE7848"/>
    <w:rsid w:val="00FF2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E5369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PVIS-1952867834-1083</_dlc_DocId>
    <_dlc_DocIdUrl xmlns="58896280-883f-49e1-8f2c-86b01e3ff616">
      <Url>https://projektai.intranet.litgrid.eu/PWA/HARMONY%20link%20jungties%20statyba/_layouts/15/DocIdRedir.aspx?ID=PVIS-1952867834-1083</Url>
      <Description>PVIS-1952867834-1083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5DBD95C-9117-4645-BE9D-CA6E17778458}">
  <ds:schemaRefs>
    <ds:schemaRef ds:uri="http://schemas.openxmlformats.org/officeDocument/2006/bibliography"/>
  </ds:schemaRefs>
</ds:datastoreItem>
</file>

<file path=customXml/itemProps2.xml><?xml version="1.0" encoding="utf-8"?>
<ds:datastoreItem xmlns:ds="http://schemas.openxmlformats.org/officeDocument/2006/customXml" ds:itemID="{123D935B-0CBD-453E-8A90-05C5CBE05F44}"/>
</file>

<file path=customXml/itemProps3.xml><?xml version="1.0" encoding="utf-8"?>
<ds:datastoreItem xmlns:ds="http://schemas.openxmlformats.org/officeDocument/2006/customXml" ds:itemID="{D4CA06F7-C86E-4E99-8F3D-B8E9407AE130}"/>
</file>

<file path=customXml/itemProps4.xml><?xml version="1.0" encoding="utf-8"?>
<ds:datastoreItem xmlns:ds="http://schemas.openxmlformats.org/officeDocument/2006/customXml" ds:itemID="{191FA549-B148-4A0E-8804-95D5FF710637}"/>
</file>

<file path=customXml/itemProps5.xml><?xml version="1.0" encoding="utf-8"?>
<ds:datastoreItem xmlns:ds="http://schemas.openxmlformats.org/officeDocument/2006/customXml" ds:itemID="{7E36ADD1-75C4-4F99-84BA-EA5C5FCE0988}"/>
</file>

<file path=docProps/app.xml><?xml version="1.0" encoding="utf-8"?>
<Properties xmlns="http://schemas.openxmlformats.org/officeDocument/2006/extended-properties" xmlns:vt="http://schemas.openxmlformats.org/officeDocument/2006/docPropsVTypes">
  <Template>Normal</Template>
  <TotalTime>7</TotalTime>
  <Pages>9</Pages>
  <Words>11577</Words>
  <Characters>6599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2020-05-21T05:31:00Z</dcterms:created>
  <dcterms:modified xsi:type="dcterms:W3CDTF">2020-05-21T05:31:00Z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48ead23d-f87a-4cf3-97e6-5d80e0438640</vt:lpwstr>
  </property>
  <property fmtid="{D5CDD505-2E9C-101B-9397-08002B2CF9AE}" pid="3" name="ContentTypeId">
    <vt:lpwstr>0x01010066872F3CC8F7D84995438B893169A0800200A2740C3BBF8D034B9228346310E0A92B</vt:lpwstr>
  </property>
</Properties>
</file>